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ED4E61" w:rsidP="00847B71">
            <w:pPr>
              <w:suppressAutoHyphens/>
              <w:ind w:firstLine="5744"/>
            </w:pPr>
            <w:r w:rsidRPr="003F1B9F"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12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 w:rsidR="000D6A85" w:rsidRPr="000D6A85">
        <w:rPr>
          <w:u w:val="single"/>
        </w:rPr>
        <w:t>технического</w:t>
      </w:r>
    </w:p>
    <w:p w:rsidR="00F51E45" w:rsidRDefault="00340CFA" w:rsidP="00F51E45">
      <w:pPr>
        <w:jc w:val="center"/>
      </w:pPr>
      <w:r>
        <w:t xml:space="preserve">Профессия </w:t>
      </w:r>
      <w:r w:rsidR="00F51E45">
        <w:t xml:space="preserve">СПО: </w:t>
      </w:r>
      <w:r w:rsidR="00F51E45">
        <w:rPr>
          <w:u w:val="single"/>
        </w:rPr>
        <w:t>3</w:t>
      </w:r>
      <w:r w:rsidR="000D6A85">
        <w:rPr>
          <w:u w:val="single"/>
        </w:rPr>
        <w:t>5</w:t>
      </w:r>
      <w:r w:rsidR="00F51E45">
        <w:rPr>
          <w:u w:val="single"/>
        </w:rPr>
        <w:t>.01.</w:t>
      </w:r>
      <w:r w:rsidR="000D6A85">
        <w:rPr>
          <w:u w:val="single"/>
        </w:rPr>
        <w:t>13</w:t>
      </w:r>
      <w:r w:rsidR="00F51E45">
        <w:rPr>
          <w:u w:val="single"/>
        </w:rPr>
        <w:t xml:space="preserve"> </w:t>
      </w:r>
      <w:r w:rsidR="000D6A85">
        <w:rPr>
          <w:u w:val="single"/>
        </w:rPr>
        <w:t>Тракторист-машинист сельскохозяйственного производства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D3196D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734B54" w:rsidRPr="00734B54" w:rsidRDefault="00734B54" w:rsidP="00734B54">
      <w:pPr>
        <w:autoSpaceDE w:val="0"/>
        <w:autoSpaceDN w:val="0"/>
        <w:adjustRightInd w:val="0"/>
        <w:ind w:firstLine="708"/>
        <w:jc w:val="both"/>
        <w:rPr>
          <w:i/>
        </w:rPr>
      </w:pPr>
      <w:r w:rsidRPr="00734B54">
        <w:lastRenderedPageBreak/>
        <w:t>Рабочая программа учебной дисциплины</w:t>
      </w:r>
      <w:r w:rsidRPr="00734B54">
        <w:rPr>
          <w:caps/>
        </w:rPr>
        <w:t xml:space="preserve"> </w:t>
      </w:r>
      <w:r w:rsidRPr="00734B54">
        <w:t>Астрономия разработана 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учебной дисциплины «Астрономия» и примерной программы общеобразовательной учебной дисциплины«Астрономия», р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734B54">
        <w:rPr>
          <w:lang w:eastAsia="en-US"/>
        </w:rPr>
        <w:t>№2 от 18.04.2018г</w:t>
      </w:r>
      <w:r w:rsidRPr="00734B54">
        <w:rPr>
          <w:rStyle w:val="4"/>
          <w:rFonts w:ascii="Times New Roman" w:hAnsi="Times New Roman" w:cs="Times New Roman"/>
          <w:sz w:val="24"/>
          <w:szCs w:val="24"/>
        </w:rPr>
        <w:t>.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6059B9" w:rsidRPr="00A93781" w:rsidRDefault="006059B9" w:rsidP="00A93781">
      <w:pPr>
        <w:pStyle w:val="Default"/>
        <w:jc w:val="both"/>
        <w:rPr>
          <w:color w:val="auto"/>
        </w:rPr>
      </w:pPr>
    </w:p>
    <w:p w:rsidR="00ED4E61" w:rsidRPr="00385F8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  <w:color w:val="FF0000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 преподавателей общеобразовательных дисциплин протокол № _____ от «____» ___________ 20___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lastRenderedPageBreak/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734B54" w:rsidRPr="00734B54" w:rsidRDefault="00734B54" w:rsidP="00734B54">
      <w:pPr>
        <w:widowControl w:val="0"/>
        <w:autoSpaceDE w:val="0"/>
        <w:autoSpaceDN w:val="0"/>
        <w:adjustRightInd w:val="0"/>
        <w:spacing w:after="150"/>
        <w:ind w:firstLine="567"/>
        <w:jc w:val="both"/>
      </w:pPr>
      <w:r w:rsidRPr="00734B54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«Астрономия» и в соответствии 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(протокол от 28 июня 2016 г. № 2/16-з) и  примерной программы общеобразовательной учебной дисциплины» «Астрономия», р</w:t>
      </w:r>
      <w:r w:rsidRPr="00734B54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734B54">
        <w:rPr>
          <w:lang w:eastAsia="en-US"/>
        </w:rPr>
        <w:t>№2 от 18.04.2018г</w:t>
      </w:r>
      <w:r w:rsidRPr="00734B54">
        <w:rPr>
          <w:rStyle w:val="4"/>
          <w:rFonts w:ascii="Times New Roman" w:hAnsi="Times New Roman" w:cs="Times New Roman"/>
          <w:sz w:val="24"/>
          <w:szCs w:val="24"/>
        </w:rPr>
        <w:t>.</w:t>
      </w:r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ED4E61" w:rsidRPr="000D6A85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6059B9">
        <w:t xml:space="preserve">СПО </w:t>
      </w:r>
      <w:r w:rsidR="000D6A85" w:rsidRPr="000D6A85">
        <w:t>35.01.13 Тракторист-машинист сельскохозяйственного производства</w:t>
      </w:r>
    </w:p>
    <w:p w:rsidR="00734B54" w:rsidRPr="00734B54" w:rsidRDefault="00ED4E61" w:rsidP="00734B5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734B54" w:rsidRPr="00734B54">
        <w:rPr>
          <w:bCs/>
        </w:rPr>
        <w:t>В у</w:t>
      </w:r>
      <w:r w:rsidR="00734B54" w:rsidRPr="00734B54">
        <w:rPr>
          <w:rFonts w:eastAsia="Arial"/>
        </w:rPr>
        <w:t xml:space="preserve">чебном плане ППКРС </w:t>
      </w:r>
      <w:r w:rsidR="00734B54" w:rsidRPr="00734B54">
        <w:t>по профессии СПО 35.01.13 Тракторист-машинист сельскохозяйственного производства</w:t>
      </w:r>
      <w:r w:rsidR="00734B54" w:rsidRPr="00734B54">
        <w:rPr>
          <w:rFonts w:eastAsia="Arial"/>
        </w:rPr>
        <w:t xml:space="preserve"> дисциплина «Астрономия» входит в состав общих общеобразовательных учебных дисциплин, формируемых из обязательных предметных областей ФГОС среднего общего образования</w:t>
      </w:r>
      <w:r w:rsidR="00734B54" w:rsidRPr="00734B54">
        <w:t xml:space="preserve"> естественнонаучного профиля, уровень изучения – базовый.</w:t>
      </w:r>
    </w:p>
    <w:p w:rsidR="00ED4E61" w:rsidRPr="00CB65FB" w:rsidRDefault="00ED4E61" w:rsidP="006475BE">
      <w:pPr>
        <w:autoSpaceDE w:val="0"/>
        <w:autoSpaceDN w:val="0"/>
        <w:adjustRightInd w:val="0"/>
        <w:ind w:firstLine="709"/>
        <w:jc w:val="both"/>
      </w:pPr>
      <w:r w:rsidRPr="00CB65FB">
        <w:t>.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734B54" w:rsidRDefault="00734B54" w:rsidP="00734B54">
      <w:pPr>
        <w:autoSpaceDE w:val="0"/>
        <w:autoSpaceDN w:val="0"/>
        <w:adjustRightInd w:val="0"/>
        <w:jc w:val="both"/>
        <w:rPr>
          <w:b/>
        </w:rPr>
      </w:pPr>
      <w:r w:rsidRPr="00AD70F6">
        <w:rPr>
          <w:b/>
          <w:bCs/>
        </w:rPr>
        <w:t>Содержание программы «</w:t>
      </w:r>
      <w:r>
        <w:rPr>
          <w:b/>
          <w:bCs/>
        </w:rPr>
        <w:t>Астрономии</w:t>
      </w:r>
      <w:r w:rsidRPr="00AD70F6">
        <w:rPr>
          <w:b/>
          <w:bCs/>
        </w:rPr>
        <w:t xml:space="preserve">» направлено </w:t>
      </w:r>
      <w:r w:rsidRPr="002D35E1">
        <w:rPr>
          <w:b/>
        </w:rPr>
        <w:t xml:space="preserve">на формирование у </w:t>
      </w:r>
      <w:r>
        <w:rPr>
          <w:b/>
        </w:rPr>
        <w:t>о</w:t>
      </w:r>
      <w:r w:rsidRPr="002D35E1">
        <w:rPr>
          <w:b/>
        </w:rPr>
        <w:t>бучающихся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понимания принципиальной роли астрономии в познании фундаментальных законов природы и современной естественно-научной картины мира;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знаний о физической природе небесных тел и систем, строения и эволюции Вселенной, пространственных и временны`х масштабах Вселенной, наиболее важных астрономических открытиях, определивших развитие науки и техники;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умения применять приобретенные знания для решения практических задач повседневной жизни;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</w:pPr>
      <w:r w:rsidRPr="00734B54">
        <w:t>научного мировоззрения;</w:t>
      </w:r>
    </w:p>
    <w:p w:rsidR="00734B54" w:rsidRPr="00734B54" w:rsidRDefault="00734B54" w:rsidP="00734B54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b/>
        </w:rPr>
      </w:pPr>
      <w:r w:rsidRPr="00734B54">
        <w:t>навыков использования естественнонаучных,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ED4E61" w:rsidRDefault="00ED4E61" w:rsidP="0095019A">
      <w:pPr>
        <w:ind w:firstLine="284"/>
        <w:jc w:val="both"/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</w:p>
    <w:p w:rsidR="00734B54" w:rsidRDefault="00734B54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  <w:sectPr w:rsidR="00734B54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AD70F6">
        <w:rPr>
          <w:b/>
          <w:bCs/>
        </w:rPr>
        <w:lastRenderedPageBreak/>
        <w:t>Освоение содержания учебной дисциплины «</w:t>
      </w:r>
      <w:r w:rsidR="0073635E">
        <w:rPr>
          <w:b/>
          <w:bCs/>
        </w:rPr>
        <w:t>Астрономия</w:t>
      </w:r>
      <w:r w:rsidRPr="00AD70F6">
        <w:rPr>
          <w:b/>
          <w:bCs/>
        </w:rPr>
        <w:t>» обеспечивает</w:t>
      </w:r>
      <w:r>
        <w:rPr>
          <w:b/>
          <w:bCs/>
        </w:rPr>
        <w:t xml:space="preserve"> </w:t>
      </w:r>
      <w:r w:rsidRPr="00AD70F6">
        <w:rPr>
          <w:b/>
          <w:bCs/>
        </w:rPr>
        <w:t xml:space="preserve">достижение студентами следующих </w:t>
      </w:r>
      <w:r w:rsidRPr="00AD70F6">
        <w:rPr>
          <w:b/>
          <w:bCs/>
          <w:i/>
          <w:iCs/>
        </w:rPr>
        <w:t>результатов: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6D0E9D" w:rsidRPr="006D0E9D" w:rsidRDefault="006D0E9D" w:rsidP="006D0E9D">
      <w:pPr>
        <w:numPr>
          <w:ilvl w:val="0"/>
          <w:numId w:val="24"/>
        </w:numPr>
        <w:tabs>
          <w:tab w:val="left" w:pos="558"/>
        </w:tabs>
        <w:ind w:firstLine="280"/>
        <w:jc w:val="both"/>
        <w:rPr>
          <w:b/>
        </w:rPr>
      </w:pPr>
      <w:bookmarkStart w:id="0" w:name="bookmark8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личностных:</w:t>
      </w:r>
      <w:bookmarkEnd w:id="0"/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 научного мировоззрения, соответствующего современному уровню развития астрономической науки;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устойчивый интерес к истории и достижениям в области астрономии;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анализировать последствия освоения космического пространства для жизни и деятельности человека;</w:t>
      </w:r>
    </w:p>
    <w:p w:rsidR="006D0E9D" w:rsidRPr="006D0E9D" w:rsidRDefault="006D0E9D" w:rsidP="006D0E9D">
      <w:pPr>
        <w:numPr>
          <w:ilvl w:val="0"/>
          <w:numId w:val="24"/>
        </w:numPr>
        <w:tabs>
          <w:tab w:val="left" w:pos="563"/>
        </w:tabs>
        <w:ind w:firstLine="280"/>
        <w:jc w:val="both"/>
        <w:rPr>
          <w:b/>
        </w:rPr>
      </w:pPr>
      <w:bookmarkStart w:id="1" w:name="bookmark9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метапредметных:</w:t>
      </w:r>
      <w:bookmarkEnd w:id="1"/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использовать при выполнении практических заданий по астрономии такие мыслительные операции, как постановка задачи, формулирование ги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торыми возникает необходимость сталкиваться в профессиональной сфере;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навыками познавательной деятельности, навыками разрешения про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блем, возникающих при выполнении практических заданий по астрономии;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6D0E9D" w:rsidRPr="006D0E9D" w:rsidRDefault="006D0E9D" w:rsidP="006D0E9D">
      <w:pPr>
        <w:numPr>
          <w:ilvl w:val="0"/>
          <w:numId w:val="24"/>
        </w:numPr>
        <w:tabs>
          <w:tab w:val="left" w:pos="558"/>
        </w:tabs>
        <w:ind w:firstLine="280"/>
        <w:jc w:val="both"/>
        <w:rPr>
          <w:b/>
        </w:rPr>
      </w:pPr>
      <w:bookmarkStart w:id="2" w:name="bookmark10"/>
      <w:r w:rsidRPr="006D0E9D">
        <w:rPr>
          <w:rStyle w:val="110"/>
          <w:rFonts w:ascii="Times New Roman" w:hAnsi="Times New Roman" w:cs="Times New Roman"/>
          <w:b/>
          <w:sz w:val="24"/>
          <w:szCs w:val="24"/>
        </w:rPr>
        <w:t>предметных:</w:t>
      </w:r>
      <w:bookmarkEnd w:id="2"/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понимание сущности наблюдаемых во Вселенной явлений;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53"/>
        </w:tabs>
        <w:spacing w:after="0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6D0E9D" w:rsidRPr="006D0E9D" w:rsidRDefault="006D0E9D" w:rsidP="006D0E9D">
      <w:pPr>
        <w:pStyle w:val="16"/>
        <w:numPr>
          <w:ilvl w:val="0"/>
          <w:numId w:val="25"/>
        </w:numPr>
        <w:shd w:val="clear" w:color="auto" w:fill="auto"/>
        <w:tabs>
          <w:tab w:val="left" w:pos="848"/>
        </w:tabs>
        <w:spacing w:after="208" w:line="240" w:lineRule="auto"/>
        <w:ind w:left="880" w:right="20" w:hanging="320"/>
        <w:jc w:val="both"/>
        <w:rPr>
          <w:rFonts w:ascii="Times New Roman" w:hAnsi="Times New Roman" w:cs="Times New Roman"/>
          <w:sz w:val="24"/>
          <w:szCs w:val="24"/>
        </w:rPr>
      </w:pPr>
      <w:r w:rsidRPr="006D0E9D">
        <w:rPr>
          <w:rStyle w:val="5"/>
          <w:rFonts w:ascii="Times New Roman" w:hAnsi="Times New Roman" w:cs="Times New Roman"/>
          <w:sz w:val="24"/>
          <w:szCs w:val="24"/>
        </w:rPr>
        <w:t>осознание роли отечественной науки в освоении и использовании космическо</w:t>
      </w:r>
      <w:r w:rsidRPr="006D0E9D">
        <w:rPr>
          <w:rStyle w:val="5"/>
          <w:rFonts w:ascii="Times New Roman" w:hAnsi="Times New Roman" w:cs="Times New Roman"/>
          <w:sz w:val="24"/>
          <w:szCs w:val="24"/>
        </w:rPr>
        <w:softHyphen/>
        <w:t>го пространства и развитии международного сотрудничества в этой области.</w:t>
      </w:r>
    </w:p>
    <w:p w:rsidR="00ED4E61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Изучение общеобразовательной учебной дисциплины «</w:t>
      </w:r>
      <w:r>
        <w:t>Астрономия</w:t>
      </w:r>
      <w:r w:rsidRPr="00AD70F6">
        <w:t xml:space="preserve">» завершается подведением итогов в форме </w:t>
      </w:r>
      <w:r>
        <w:t>дифференцированного зачета</w:t>
      </w:r>
      <w:r w:rsidRPr="00AD70F6">
        <w:t xml:space="preserve"> в рамках промежуточной аттестации студентов в процессе освоения ОПОП СПО с получением среднего общего образования (ППКРС).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734B54" w:rsidRDefault="00734B54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  <w:sectPr w:rsidR="00734B54" w:rsidSect="00734B54"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AD70F6">
        <w:trPr>
          <w:trHeight w:val="460"/>
        </w:trPr>
        <w:tc>
          <w:tcPr>
            <w:tcW w:w="7905" w:type="dxa"/>
          </w:tcPr>
          <w:p w:rsidR="00ED4E61" w:rsidRPr="00AD70F6" w:rsidRDefault="00ED4E61" w:rsidP="001741FC">
            <w:pPr>
              <w:jc w:val="center"/>
            </w:pPr>
            <w:r w:rsidRPr="00AD70F6">
              <w:t>Вид учебной работы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  <w:r w:rsidRPr="00AD70F6">
              <w:rPr>
                <w:i/>
                <w:iCs/>
              </w:rPr>
              <w:t xml:space="preserve">Кол-во часов </w:t>
            </w:r>
          </w:p>
        </w:tc>
      </w:tr>
      <w:tr w:rsidR="00ED4E61" w:rsidRPr="00AD70F6">
        <w:trPr>
          <w:trHeight w:val="281"/>
        </w:trPr>
        <w:tc>
          <w:tcPr>
            <w:tcW w:w="7905" w:type="dxa"/>
          </w:tcPr>
          <w:p w:rsidR="00ED4E61" w:rsidRPr="00AD70F6" w:rsidRDefault="00ED4E61" w:rsidP="001741FC">
            <w:pPr>
              <w:rPr>
                <w:b/>
                <w:bCs/>
              </w:rPr>
            </w:pPr>
            <w:r w:rsidRPr="00AD70F6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AD70F6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>в том числе: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 xml:space="preserve">        Теоретические занятия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  <w:r w:rsidR="00734B54"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95019A">
            <w:pPr>
              <w:jc w:val="both"/>
            </w:pPr>
            <w:r w:rsidRPr="00AD70F6">
              <w:t xml:space="preserve">        </w:t>
            </w:r>
            <w:r>
              <w:t>практические работы</w:t>
            </w:r>
          </w:p>
        </w:tc>
        <w:tc>
          <w:tcPr>
            <w:tcW w:w="1564" w:type="dxa"/>
          </w:tcPr>
          <w:p w:rsidR="00ED4E61" w:rsidRPr="00E70DF2" w:rsidRDefault="006D0E9D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  <w:rPr>
                <w:b/>
                <w:bCs/>
              </w:rPr>
            </w:pPr>
            <w:r w:rsidRPr="00FE6696">
              <w:rPr>
                <w:b/>
                <w:bCs/>
              </w:rPr>
              <w:t>Внеаудиторной самостоятельной работы</w:t>
            </w:r>
            <w:r>
              <w:rPr>
                <w:b/>
                <w:bCs/>
              </w:rPr>
              <w:t xml:space="preserve"> </w:t>
            </w:r>
            <w:r>
              <w:t>(в том числе выполнение индивидуального проекта)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</w:t>
            </w:r>
          </w:p>
        </w:tc>
      </w:tr>
      <w:tr w:rsidR="00ED4E61" w:rsidRPr="00AD70F6">
        <w:tc>
          <w:tcPr>
            <w:tcW w:w="7905" w:type="dxa"/>
            <w:tcBorders>
              <w:right w:val="single" w:sz="4" w:space="0" w:color="auto"/>
            </w:tcBorders>
          </w:tcPr>
          <w:p w:rsidR="00ED4E61" w:rsidRPr="00AA0BC5" w:rsidRDefault="00ED4E61" w:rsidP="00734B54">
            <w:r w:rsidRPr="00AA0BC5">
              <w:t>Пр</w:t>
            </w:r>
            <w:r w:rsidR="00734B54">
              <w:t xml:space="preserve">омежуточная аттестация в форме </w:t>
            </w:r>
            <w:r w:rsidRPr="00AA0BC5">
              <w:t>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F3421D" w:rsidRDefault="00ED4E61" w:rsidP="001741FC">
            <w:pPr>
              <w:jc w:val="center"/>
              <w:rPr>
                <w:b/>
                <w:bCs/>
                <w:i/>
                <w:iCs/>
              </w:rPr>
            </w:pPr>
          </w:p>
        </w:tc>
      </w:tr>
    </w:tbl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AD70F6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AD70F6">
        <w:br w:type="page"/>
      </w:r>
      <w:r w:rsidRPr="00AD70F6">
        <w:rPr>
          <w:b/>
          <w:bCs/>
        </w:rPr>
        <w:lastRenderedPageBreak/>
        <w:t xml:space="preserve">2. </w:t>
      </w:r>
      <w:r>
        <w:rPr>
          <w:b/>
          <w:bCs/>
        </w:rPr>
        <w:t>ТЕМАТИЧЕСКИЙ ПЛАН</w:t>
      </w:r>
    </w:p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4"/>
        <w:gridCol w:w="990"/>
        <w:gridCol w:w="966"/>
        <w:gridCol w:w="745"/>
        <w:gridCol w:w="1276"/>
        <w:gridCol w:w="1127"/>
        <w:gridCol w:w="999"/>
      </w:tblGrid>
      <w:tr w:rsidR="006D0E9D" w:rsidRPr="00CB65FB" w:rsidTr="00B0645B">
        <w:tc>
          <w:tcPr>
            <w:tcW w:w="3644" w:type="dxa"/>
            <w:vMerge w:val="restart"/>
          </w:tcPr>
          <w:p w:rsidR="006D0E9D" w:rsidRPr="00CB65FB" w:rsidRDefault="006D0E9D" w:rsidP="00B0645B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701" w:type="dxa"/>
            <w:gridSpan w:val="3"/>
          </w:tcPr>
          <w:p w:rsidR="006D0E9D" w:rsidRPr="00CB65FB" w:rsidRDefault="006D0E9D" w:rsidP="00B0645B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2403" w:type="dxa"/>
            <w:gridSpan w:val="2"/>
          </w:tcPr>
          <w:p w:rsidR="006D0E9D" w:rsidRPr="00CB65FB" w:rsidRDefault="006D0E9D" w:rsidP="00B0645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</w:t>
            </w:r>
            <w:r w:rsidRPr="00CB65FB">
              <w:rPr>
                <w:b/>
                <w:bCs/>
                <w:sz w:val="20"/>
                <w:szCs w:val="20"/>
              </w:rPr>
              <w:t>ная работа</w:t>
            </w:r>
          </w:p>
        </w:tc>
        <w:tc>
          <w:tcPr>
            <w:tcW w:w="999" w:type="dxa"/>
            <w:vMerge w:val="restart"/>
          </w:tcPr>
          <w:p w:rsidR="006D0E9D" w:rsidRPr="00CB65FB" w:rsidRDefault="006D0E9D" w:rsidP="00B0645B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6D0E9D" w:rsidRPr="00CB65FB" w:rsidTr="00B0645B">
        <w:trPr>
          <w:trHeight w:val="243"/>
        </w:trPr>
        <w:tc>
          <w:tcPr>
            <w:tcW w:w="3644" w:type="dxa"/>
            <w:vMerge/>
          </w:tcPr>
          <w:p w:rsidR="006D0E9D" w:rsidRPr="00CB65FB" w:rsidRDefault="006D0E9D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</w:tcPr>
          <w:p w:rsidR="006D0E9D" w:rsidRPr="00CB65FB" w:rsidRDefault="006D0E9D" w:rsidP="00B0645B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1711" w:type="dxa"/>
            <w:gridSpan w:val="2"/>
          </w:tcPr>
          <w:p w:rsidR="006D0E9D" w:rsidRPr="00CB65FB" w:rsidRDefault="006D0E9D" w:rsidP="00B0645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6D0E9D" w:rsidRPr="00CB65FB" w:rsidRDefault="006D0E9D" w:rsidP="00B0645B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**</w:t>
            </w:r>
          </w:p>
        </w:tc>
        <w:tc>
          <w:tcPr>
            <w:tcW w:w="1127" w:type="dxa"/>
            <w:vMerge w:val="restart"/>
          </w:tcPr>
          <w:p w:rsidR="006D0E9D" w:rsidRPr="00CB65FB" w:rsidRDefault="006D0E9D" w:rsidP="00B0645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В т.ч. индивидуальный проект</w:t>
            </w:r>
          </w:p>
        </w:tc>
        <w:tc>
          <w:tcPr>
            <w:tcW w:w="999" w:type="dxa"/>
            <w:vMerge/>
          </w:tcPr>
          <w:p w:rsidR="006D0E9D" w:rsidRPr="00CB65FB" w:rsidRDefault="006D0E9D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0E9D" w:rsidRPr="00CB65FB" w:rsidTr="00B0645B">
        <w:trPr>
          <w:trHeight w:val="1122"/>
        </w:trPr>
        <w:tc>
          <w:tcPr>
            <w:tcW w:w="3644" w:type="dxa"/>
            <w:vMerge/>
          </w:tcPr>
          <w:p w:rsidR="006D0E9D" w:rsidRPr="00CB65FB" w:rsidRDefault="006D0E9D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D0E9D" w:rsidRPr="00CB65FB" w:rsidRDefault="006D0E9D" w:rsidP="00B0645B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:rsidR="006D0E9D" w:rsidRPr="00CB65FB" w:rsidRDefault="006D0E9D" w:rsidP="00B0645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745" w:type="dxa"/>
          </w:tcPr>
          <w:p w:rsidR="006D0E9D" w:rsidRPr="00CB65FB" w:rsidRDefault="006D0E9D" w:rsidP="00B0645B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6D0E9D" w:rsidRPr="00CB65FB" w:rsidRDefault="006D0E9D" w:rsidP="00B0645B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6D0E9D" w:rsidRPr="00CB65FB" w:rsidRDefault="006D0E9D" w:rsidP="00B0645B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6D0E9D" w:rsidRPr="00CB65FB" w:rsidRDefault="006D0E9D" w:rsidP="00B064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0E9D" w:rsidRPr="00CB65FB" w:rsidTr="00B0645B">
        <w:tc>
          <w:tcPr>
            <w:tcW w:w="3644" w:type="dxa"/>
          </w:tcPr>
          <w:p w:rsidR="006D0E9D" w:rsidRPr="00CB65FB" w:rsidRDefault="006D0E9D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0" w:type="dxa"/>
          </w:tcPr>
          <w:p w:rsidR="006D0E9D" w:rsidRPr="00CB65FB" w:rsidRDefault="006D0E9D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6D0E9D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5" w:type="dxa"/>
          </w:tcPr>
          <w:p w:rsidR="006D0E9D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7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D0E9D" w:rsidRPr="00CB65FB" w:rsidTr="00B0645B">
        <w:tc>
          <w:tcPr>
            <w:tcW w:w="3644" w:type="dxa"/>
          </w:tcPr>
          <w:p w:rsidR="006D0E9D" w:rsidRPr="00CB65FB" w:rsidRDefault="006D0E9D" w:rsidP="00B0645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Введение</w:t>
            </w:r>
          </w:p>
        </w:tc>
        <w:tc>
          <w:tcPr>
            <w:tcW w:w="990" w:type="dxa"/>
          </w:tcPr>
          <w:p w:rsidR="006D0E9D" w:rsidRPr="00CB65FB" w:rsidRDefault="006D0E9D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7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6D0E9D" w:rsidRPr="00CB65FB" w:rsidTr="00B0645B">
        <w:tc>
          <w:tcPr>
            <w:tcW w:w="3644" w:type="dxa"/>
          </w:tcPr>
          <w:p w:rsidR="006D0E9D" w:rsidRPr="00BC4632" w:rsidRDefault="006D0E9D" w:rsidP="00B0645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1. </w:t>
            </w:r>
            <w:r>
              <w:rPr>
                <w:color w:val="000000"/>
              </w:rPr>
              <w:t>История развития астрономии</w:t>
            </w:r>
          </w:p>
        </w:tc>
        <w:tc>
          <w:tcPr>
            <w:tcW w:w="990" w:type="dxa"/>
          </w:tcPr>
          <w:p w:rsidR="006D0E9D" w:rsidRPr="00CB65FB" w:rsidRDefault="006D0E9D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6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7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D0E9D" w:rsidRPr="00CB65FB" w:rsidTr="00B0645B">
        <w:tc>
          <w:tcPr>
            <w:tcW w:w="3644" w:type="dxa"/>
          </w:tcPr>
          <w:p w:rsidR="006D0E9D" w:rsidRPr="00BC4632" w:rsidRDefault="006D0E9D" w:rsidP="00B0645B">
            <w:pPr>
              <w:autoSpaceDE w:val="0"/>
              <w:autoSpaceDN w:val="0"/>
              <w:adjustRightInd w:val="0"/>
            </w:pPr>
            <w:r w:rsidRPr="00BC4632">
              <w:rPr>
                <w:color w:val="000000"/>
              </w:rPr>
              <w:t xml:space="preserve">Раздел 2. </w:t>
            </w:r>
            <w:r>
              <w:rPr>
                <w:color w:val="000000"/>
              </w:rPr>
              <w:t>Устройство Солнечной системы</w:t>
            </w:r>
          </w:p>
        </w:tc>
        <w:tc>
          <w:tcPr>
            <w:tcW w:w="990" w:type="dxa"/>
          </w:tcPr>
          <w:p w:rsidR="006D0E9D" w:rsidRPr="00CB65FB" w:rsidRDefault="006D0E9D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96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7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6D0E9D" w:rsidRPr="00CB65FB" w:rsidTr="00B0645B">
        <w:tc>
          <w:tcPr>
            <w:tcW w:w="3644" w:type="dxa"/>
          </w:tcPr>
          <w:p w:rsidR="006D0E9D" w:rsidRPr="00BC4632" w:rsidRDefault="006D0E9D" w:rsidP="00B0645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 xml:space="preserve">Раздел 3. </w:t>
            </w:r>
            <w:r>
              <w:rPr>
                <w:color w:val="000000"/>
              </w:rPr>
              <w:t>Строение и эволюция Вселенной</w:t>
            </w:r>
          </w:p>
        </w:tc>
        <w:tc>
          <w:tcPr>
            <w:tcW w:w="990" w:type="dxa"/>
          </w:tcPr>
          <w:p w:rsidR="006D0E9D" w:rsidRPr="00CB65FB" w:rsidRDefault="006D0E9D" w:rsidP="00B064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96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27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6D0E9D" w:rsidRPr="00741636" w:rsidRDefault="006D0E9D" w:rsidP="00B0645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6D0E9D" w:rsidRPr="00CB65FB" w:rsidTr="00B0645B">
        <w:tc>
          <w:tcPr>
            <w:tcW w:w="3644" w:type="dxa"/>
          </w:tcPr>
          <w:p w:rsidR="006D0E9D" w:rsidRPr="00DD117A" w:rsidRDefault="006D0E9D" w:rsidP="00B0645B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117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0" w:type="dxa"/>
          </w:tcPr>
          <w:p w:rsidR="006D0E9D" w:rsidRPr="00DD117A" w:rsidRDefault="006D0E9D" w:rsidP="00B0645B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</w:t>
            </w:r>
          </w:p>
        </w:tc>
        <w:tc>
          <w:tcPr>
            <w:tcW w:w="966" w:type="dxa"/>
          </w:tcPr>
          <w:p w:rsidR="006D0E9D" w:rsidRPr="00DD117A" w:rsidRDefault="006D0E9D" w:rsidP="00B064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745" w:type="dxa"/>
          </w:tcPr>
          <w:p w:rsidR="006D0E9D" w:rsidRPr="00DD117A" w:rsidRDefault="006D0E9D" w:rsidP="00B064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6D0E9D" w:rsidRPr="00DD117A" w:rsidRDefault="006D0E9D" w:rsidP="00B064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127" w:type="dxa"/>
          </w:tcPr>
          <w:p w:rsidR="006D0E9D" w:rsidRPr="00DD117A" w:rsidRDefault="006D0E9D" w:rsidP="00B064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9" w:type="dxa"/>
          </w:tcPr>
          <w:p w:rsidR="006D0E9D" w:rsidRPr="00DD117A" w:rsidRDefault="006D0E9D" w:rsidP="00B0645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</w:tr>
      <w:tr w:rsidR="006D0E9D" w:rsidRPr="00CB65FB" w:rsidTr="00B0645B">
        <w:tc>
          <w:tcPr>
            <w:tcW w:w="9747" w:type="dxa"/>
            <w:gridSpan w:val="7"/>
          </w:tcPr>
          <w:p w:rsidR="006D0E9D" w:rsidRPr="00CB65FB" w:rsidRDefault="006D0E9D" w:rsidP="00B0645B">
            <w:r w:rsidRPr="00CB65FB">
              <w:t xml:space="preserve">Промежуточная аттестация в форме </w:t>
            </w:r>
            <w:r>
              <w:t>зачета</w:t>
            </w:r>
          </w:p>
          <w:p w:rsidR="006D0E9D" w:rsidRPr="00CB65FB" w:rsidRDefault="006D0E9D" w:rsidP="00B0645B">
            <w:pPr>
              <w:jc w:val="center"/>
              <w:rPr>
                <w:b/>
                <w:bCs/>
              </w:rPr>
            </w:pPr>
          </w:p>
        </w:tc>
      </w:tr>
    </w:tbl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ED4E61" w:rsidRPr="00AD70F6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734B54"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CB65FB" w:rsidRDefault="00ED4E61" w:rsidP="009A72E4">
      <w:pPr>
        <w:jc w:val="center"/>
        <w:rPr>
          <w:b/>
          <w:bCs/>
        </w:rPr>
      </w:pPr>
      <w:r w:rsidRPr="00CB65FB">
        <w:rPr>
          <w:b/>
          <w:bCs/>
        </w:rPr>
        <w:lastRenderedPageBreak/>
        <w:t>3. СОДЕРЖАНИЕ УЧЕБНОЙ ДИСЦИПЛИНЫ</w:t>
      </w:r>
    </w:p>
    <w:p w:rsidR="00ED4E61" w:rsidRPr="00C9358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D4E61" w:rsidRPr="00C9358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AD70F6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6D0E9D" w:rsidRPr="001352A0" w:rsidTr="00B0645B">
        <w:trPr>
          <w:trHeight w:val="650"/>
        </w:trPr>
        <w:tc>
          <w:tcPr>
            <w:tcW w:w="2124" w:type="dxa"/>
            <w:gridSpan w:val="2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bookmarkStart w:id="3" w:name="page29"/>
            <w:bookmarkStart w:id="4" w:name="page31"/>
            <w:bookmarkStart w:id="5" w:name="page33"/>
            <w:bookmarkStart w:id="6" w:name="page43"/>
            <w:bookmarkEnd w:id="3"/>
            <w:bookmarkEnd w:id="4"/>
            <w:bookmarkEnd w:id="5"/>
            <w:bookmarkEnd w:id="6"/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671" w:type="dxa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6D0E9D" w:rsidRPr="001352A0" w:rsidTr="00B0645B">
        <w:trPr>
          <w:trHeight w:val="650"/>
        </w:trPr>
        <w:tc>
          <w:tcPr>
            <w:tcW w:w="14538" w:type="dxa"/>
            <w:gridSpan w:val="5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Первый курс</w:t>
            </w:r>
          </w:p>
        </w:tc>
      </w:tr>
      <w:tr w:rsidR="006D0E9D" w:rsidRPr="001352A0" w:rsidTr="00B0645B">
        <w:tc>
          <w:tcPr>
            <w:tcW w:w="2388" w:type="dxa"/>
            <w:gridSpan w:val="3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1</w:t>
            </w:r>
          </w:p>
        </w:tc>
        <w:tc>
          <w:tcPr>
            <w:tcW w:w="10479" w:type="dxa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2</w:t>
            </w:r>
          </w:p>
        </w:tc>
        <w:tc>
          <w:tcPr>
            <w:tcW w:w="1671" w:type="dxa"/>
          </w:tcPr>
          <w:p w:rsidR="006D0E9D" w:rsidRPr="001352A0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3</w:t>
            </w:r>
          </w:p>
        </w:tc>
      </w:tr>
      <w:tr w:rsidR="006D0E9D" w:rsidRPr="001352A0" w:rsidTr="00B0645B">
        <w:trPr>
          <w:trHeight w:val="1097"/>
        </w:trPr>
        <w:tc>
          <w:tcPr>
            <w:tcW w:w="2388" w:type="dxa"/>
            <w:gridSpan w:val="3"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 </w:t>
            </w:r>
            <w:r w:rsidRPr="00385F88">
              <w:rPr>
                <w:b/>
                <w:bCs/>
                <w:lang w:eastAsia="ru-RU"/>
              </w:rPr>
              <w:t xml:space="preserve"> Введение. </w:t>
            </w:r>
          </w:p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Pr="00385F88" w:rsidRDefault="006D0E9D" w:rsidP="00B0645B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Содержание учебного материала 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Астрономия, ее связь с другими науками. Роль астрономии в развитии цивили</w:t>
            </w: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softHyphen/>
              <w:t>зации. Структура и масштабы Вселенной. Особенности астрономических методов исследования.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Наземные и космические телескопы, принцип их работы.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5"/>
                <w:rFonts w:ascii="Times New Roman" w:hAnsi="Times New Roman" w:cs="Times New Roman"/>
                <w:sz w:val="24"/>
                <w:szCs w:val="24"/>
              </w:rPr>
              <w:t>Всеволновая астрономия: электромагнитное излучение как источник информации о небесных телах. Практическое применение астрономических исследований.</w:t>
            </w:r>
          </w:p>
          <w:p w:rsidR="006D0E9D" w:rsidRPr="00734B54" w:rsidRDefault="006D0E9D" w:rsidP="00B0645B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734B54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История развития отечественной космонавтики. Первый искусственный спутник Земли, полет Ю. А. Гагарина. Достижения современной космонавтики.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t>Познакомиться с предметом изучения астрономии. Определить роль астрономии в формировании современной картины мира и в практической деятельности людей. Определить значение астрономии при освоении профессий и специальностей среднего профессионального образования</w:t>
            </w:r>
          </w:p>
          <w:p w:rsidR="00734B54" w:rsidRPr="00385F88" w:rsidRDefault="00734B54" w:rsidP="00B0645B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</w:p>
        </w:tc>
        <w:tc>
          <w:tcPr>
            <w:tcW w:w="1671" w:type="dxa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6D0E9D" w:rsidRPr="001352A0" w:rsidTr="00B0645B">
        <w:trPr>
          <w:trHeight w:val="867"/>
        </w:trPr>
        <w:tc>
          <w:tcPr>
            <w:tcW w:w="2388" w:type="dxa"/>
            <w:gridSpan w:val="3"/>
            <w:vMerge w:val="restart"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Раздел 1. </w:t>
            </w:r>
            <w:r w:rsidRPr="00385F8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История развития Астрономии</w:t>
            </w:r>
          </w:p>
        </w:tc>
        <w:tc>
          <w:tcPr>
            <w:tcW w:w="10479" w:type="dxa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Аристотеля как «наиболее физическая из математических наук». Космология Аристотеля. Гиппарх Никейский: первые математические теории ви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Звездное небо (изменение видов звездного неба в течение суток, года). Летоисчис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ление и его точность (солнечный и лунный, юлианский и григорианский календари, проекты новых календарей).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Оптическая астрономия (цивилизационный запрос, телескопы: виды, характери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стики, назначение).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lastRenderedPageBreak/>
              <w:t>Изучение околоземного пространства (история советской космонавтики, современ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ные методы изучения ближнего космоса).</w:t>
            </w:r>
          </w:p>
          <w:p w:rsidR="006D0E9D" w:rsidRDefault="006D0E9D" w:rsidP="00B0645B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  <w:rPr>
                <w:rStyle w:val="6"/>
                <w:rFonts w:ascii="Times New Roman" w:hAnsi="Times New Roman" w:cs="Times New Roman"/>
                <w:sz w:val="24"/>
                <w:szCs w:val="24"/>
              </w:rPr>
            </w:pPr>
            <w:r w:rsidRPr="00734B54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представлениями о Вселенной древних ученых.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место и значение древней астрономии в эволюции взглядов на Вселенную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Использовать карту звездного неба для нахождения координат светила.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Приводить примеры практического использования карты звездного неба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историей создания различных календарей.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роль и значение летоисчисления для жизни и деятельности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инструментами оптической (наблюдательной) астрономии.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роль наблюдательной астрономии в эволюции взглядов на Вселенную.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взаимосвязь развития цивилизации и инструментов наблюдения.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проблемами освоения дальнего космоса.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освоения дальнего космоса для развития человеческой цивилизации и экономического развития России.</w:t>
            </w:r>
          </w:p>
          <w:p w:rsidR="00734B54" w:rsidRPr="00734B54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734B54">
              <w:t>Определить значение знаний об освоении дальнего космоса для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</w:tc>
      </w:tr>
      <w:tr w:rsidR="006D0E9D" w:rsidRPr="001352A0" w:rsidTr="00B0645B">
        <w:trPr>
          <w:trHeight w:val="867"/>
        </w:trPr>
        <w:tc>
          <w:tcPr>
            <w:tcW w:w="2388" w:type="dxa"/>
            <w:gridSpan w:val="3"/>
            <w:vMerge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Демонстрации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Карта звездного неба.</w:t>
            </w:r>
          </w:p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0E9D" w:rsidRPr="00D3196D" w:rsidTr="00B0645B">
        <w:trPr>
          <w:trHeight w:val="1128"/>
        </w:trPr>
        <w:tc>
          <w:tcPr>
            <w:tcW w:w="2388" w:type="dxa"/>
            <w:gridSpan w:val="3"/>
          </w:tcPr>
          <w:p w:rsidR="006D0E9D" w:rsidRPr="00385F88" w:rsidRDefault="006D0E9D" w:rsidP="00B0645B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работы</w:t>
            </w:r>
          </w:p>
          <w:p w:rsidR="006D0E9D" w:rsidRPr="00D87C07" w:rsidRDefault="006D0E9D" w:rsidP="006D0E9D">
            <w:pPr>
              <w:pStyle w:val="16"/>
              <w:numPr>
                <w:ilvl w:val="2"/>
                <w:numId w:val="25"/>
              </w:numPr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>С помощью картографического сервиса (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Google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Maps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t xml:space="preserve"> и др.) посетить раздел «Кос</w:t>
            </w:r>
            <w:r w:rsidRPr="00D87C07">
              <w:rPr>
                <w:rStyle w:val="6"/>
                <w:rFonts w:ascii="Times New Roman" w:hAnsi="Times New Roman" w:cs="Times New Roman"/>
                <w:sz w:val="22"/>
                <w:szCs w:val="22"/>
              </w:rPr>
              <w:softHyphen/>
              <w:t>мос» и описать новые достижения в этой области.</w:t>
            </w:r>
          </w:p>
          <w:p w:rsidR="006D0E9D" w:rsidRPr="00D87C07" w:rsidRDefault="002A6E12" w:rsidP="00B0645B">
            <w:pPr>
              <w:pStyle w:val="16"/>
              <w:shd w:val="clear" w:color="auto" w:fill="auto"/>
              <w:spacing w:after="320" w:line="240" w:lineRule="auto"/>
              <w:ind w:firstLine="280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hyperlink r:id="rId8" w:history="1">
              <w:r w:rsidR="006D0E9D" w:rsidRPr="00D87C07">
                <w:rPr>
                  <w:rStyle w:val="af9"/>
                  <w:rFonts w:ascii="Times New Roman" w:hAnsi="Times New Roman" w:cs="Times New Roman"/>
                  <w:sz w:val="22"/>
                  <w:szCs w:val="22"/>
                  <w:lang w:val="en-US"/>
                </w:rPr>
                <w:t>https://hi-news</w:t>
              </w:r>
            </w:hyperlink>
            <w:r w:rsidR="006D0E9D" w:rsidRPr="00D87C07">
              <w:rPr>
                <w:rStyle w:val="6"/>
                <w:rFonts w:ascii="Times New Roman" w:hAnsi="Times New Roman" w:cs="Times New Roman"/>
                <w:sz w:val="22"/>
                <w:szCs w:val="22"/>
                <w:lang w:val="en-US"/>
              </w:rPr>
              <w:t>. ru/tag/kosmos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1671" w:type="dxa"/>
            <w:vMerge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6D0E9D" w:rsidRPr="001352A0" w:rsidTr="00B0645B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 w:val="restart"/>
          </w:tcPr>
          <w:p w:rsidR="006D0E9D" w:rsidRPr="00385F88" w:rsidRDefault="006D0E9D" w:rsidP="00B0645B">
            <w:pPr>
              <w:pStyle w:val="a6"/>
              <w:spacing w:line="240" w:lineRule="auto"/>
              <w:jc w:val="left"/>
            </w:pPr>
            <w:r w:rsidRPr="00385F88">
              <w:lastRenderedPageBreak/>
              <w:t xml:space="preserve">Раздел 2. </w:t>
            </w:r>
            <w:r w:rsidRPr="00385F88">
              <w:rPr>
                <w:lang w:eastAsia="ru-RU"/>
              </w:rPr>
              <w:t xml:space="preserve"> </w:t>
            </w:r>
            <w:r w:rsidRPr="00385F88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Устройство Солнечной системы</w:t>
            </w:r>
          </w:p>
        </w:tc>
        <w:tc>
          <w:tcPr>
            <w:tcW w:w="10479" w:type="dxa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Система «Земля — Луна» (основные движения Земли, форма Земли, Луна — спут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ник Земли, солнечные и лунные затмения). Природа Луны (физические условия на Луне, поверхность Луны, лунные породы).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 земной группы (Меркурий, Венера, Земля, Марс; общая характеристика атмосферы, поверхности).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Планеты-гиганты (Юпитер, Сатурн, Уран, Нептун; общая характеристика, особен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ности строения, спутники, кольца).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Астероиды и метеориты. Закономерность в расстояниях планет от Солнца. Орбиты астероидов. Два пояса астероидов: Главный пояс (между орбитами Марса и Юпите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Кометы и метеоры (открытие комет, вид, строение, орбиты, природа комет, ме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теоры и болиды, метеорные потоки). Понятие об астероидно-кометной опасности.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Исследования Солнечной системы. Межпланетные космические аппараты, исполь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softHyphen/>
              <w:t>зуемые для исследования планет. Новые научные исследования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теориями происхождения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значение знаний о происхождении Солнечной системы для освоения профессий и специальностей среднего профессионального образования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конфигурации планет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системой Земля — Луна (двойная планета).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исследований Луны космическими аппаратами.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пилотируемых космических экспедиций на Луну.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Познакомиться с физической природой Луны, строением лунной поверхности, физическими </w:t>
            </w:r>
            <w:r w:rsidRPr="00734B54">
              <w:lastRenderedPageBreak/>
              <w:t>условиями на Луне.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природе Луны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планетами земной группы.Определить значение знаний о планетах земной группы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планетами-гигантами.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планетах-гигантах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планетах-гигантах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малыми телами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малых телах Солнечной системы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общими сведениями о Солнце.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взаимосвязь существования жизни на Земле и Солнца.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Солнце для существования жизни на Земле.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законы Кеплера.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законов Кеплера для изучения небесных тел и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законов Кеплера для открытия новых планет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исследованиями Солнечной системы.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межпланетных экспедиций для развития человеческой цивилизации.</w:t>
            </w:r>
          </w:p>
          <w:p w:rsidR="006D0E9D" w:rsidRPr="00385F88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734B54">
              <w:t>Определить значение современных знаний о межпланетных экспедициях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16</w:t>
            </w:r>
          </w:p>
        </w:tc>
      </w:tr>
      <w:tr w:rsidR="006D0E9D" w:rsidRPr="00D3196D" w:rsidTr="00B0645B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6D0E9D" w:rsidRPr="00385F88" w:rsidRDefault="006D0E9D" w:rsidP="00B0645B">
            <w:pPr>
              <w:pStyle w:val="a6"/>
              <w:spacing w:line="240" w:lineRule="auto"/>
              <w:jc w:val="left"/>
            </w:pPr>
          </w:p>
        </w:tc>
        <w:tc>
          <w:tcPr>
            <w:tcW w:w="10479" w:type="dxa"/>
          </w:tcPr>
          <w:p w:rsidR="006D0E9D" w:rsidRPr="00C909C9" w:rsidRDefault="006D0E9D" w:rsidP="00B0645B">
            <w:pPr>
              <w:ind w:firstLine="280"/>
              <w:rPr>
                <w:b/>
              </w:rPr>
            </w:pPr>
            <w:r w:rsidRPr="00C909C9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Демонстрация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Видеоролик «Луна» </w:t>
            </w:r>
            <w:hyperlink r:id="rId9" w:history="1"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watch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?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v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=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gV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eT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DtP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</w:rPr>
                <w:t>1</w:t>
              </w:r>
              <w:r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I</w:t>
              </w:r>
            </w:hyperlink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посещение планеты Солнечной системы</w:t>
            </w:r>
          </w:p>
          <w:p w:rsidR="006D0E9D" w:rsidRPr="00C909C9" w:rsidRDefault="002A6E12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6D0E9D" w:rsidRPr="00C909C9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https://hi-news</w:t>
              </w:r>
            </w:hyperlink>
            <w:r w:rsidR="006D0E9D"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. ru/eto-interesno/v-google-maps-teper-mozhno-posetit-planety- solnechnoj-sistemy. html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  <w:lang w:val="en-US"/>
              </w:rPr>
            </w:pPr>
          </w:p>
        </w:tc>
        <w:tc>
          <w:tcPr>
            <w:tcW w:w="1671" w:type="dxa"/>
            <w:vMerge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6D0E9D" w:rsidRPr="00C909C9" w:rsidTr="00B0645B">
        <w:trPr>
          <w:gridBefore w:val="1"/>
          <w:wBefore w:w="6" w:type="dxa"/>
          <w:trHeight w:val="560"/>
        </w:trPr>
        <w:tc>
          <w:tcPr>
            <w:tcW w:w="2382" w:type="dxa"/>
            <w:gridSpan w:val="2"/>
            <w:vMerge/>
          </w:tcPr>
          <w:p w:rsidR="006D0E9D" w:rsidRPr="00C909C9" w:rsidRDefault="006D0E9D" w:rsidP="00B0645B">
            <w:pPr>
              <w:pStyle w:val="a6"/>
              <w:spacing w:line="240" w:lineRule="auto"/>
              <w:jc w:val="left"/>
              <w:rPr>
                <w:lang w:val="en-US"/>
              </w:rPr>
            </w:pPr>
          </w:p>
        </w:tc>
        <w:tc>
          <w:tcPr>
            <w:tcW w:w="10479" w:type="dxa"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6D0E9D" w:rsidRPr="00C909C9" w:rsidRDefault="006D0E9D" w:rsidP="006D0E9D">
            <w:pPr>
              <w:pStyle w:val="16"/>
              <w:numPr>
                <w:ilvl w:val="0"/>
                <w:numId w:val="28"/>
              </w:numPr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Используя сервис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Google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  <w:lang w:val="en-US"/>
              </w:rPr>
              <w:t>Maps</w:t>
            </w: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, посетить:</w:t>
            </w:r>
          </w:p>
          <w:p w:rsidR="006D0E9D" w:rsidRPr="00C909C9" w:rsidRDefault="006D0E9D" w:rsidP="006D0E9D">
            <w:pPr>
              <w:pStyle w:val="16"/>
              <w:numPr>
                <w:ilvl w:val="0"/>
                <w:numId w:val="27"/>
              </w:numPr>
              <w:shd w:val="clear" w:color="auto" w:fill="auto"/>
              <w:tabs>
                <w:tab w:val="left" w:pos="5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одну из планет Солнечной системы и описать ее особенности;</w:t>
            </w:r>
          </w:p>
          <w:p w:rsidR="006D0E9D" w:rsidRPr="00C909C9" w:rsidRDefault="006D0E9D" w:rsidP="006D0E9D">
            <w:pPr>
              <w:pStyle w:val="16"/>
              <w:numPr>
                <w:ilvl w:val="0"/>
                <w:numId w:val="27"/>
              </w:numPr>
              <w:shd w:val="clear" w:color="auto" w:fill="auto"/>
              <w:tabs>
                <w:tab w:val="left" w:pos="539"/>
              </w:tabs>
              <w:spacing w:after="3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международную космическую станцию и описать ее устройство и назначение.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2382" w:type="dxa"/>
            <w:gridSpan w:val="2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3.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Строение и эволюция Вселенной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10479" w:type="dxa"/>
          </w:tcPr>
          <w:p w:rsidR="006D0E9D" w:rsidRPr="00385F88" w:rsidRDefault="006D0E9D" w:rsidP="00B0645B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right="20" w:firstLine="2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6"/>
                <w:rFonts w:ascii="Times New Roman" w:hAnsi="Times New Roman" w:cs="Times New Roman"/>
                <w:sz w:val="24"/>
                <w:szCs w:val="24"/>
              </w:rPr>
              <w:t>Расстояние до звезд (определение расстояний по годичным параллаксам, видимые и абсолютные звездные величины). Пространственные скорости звезд (собственные движения и тангенциальные скорости звезд, эффект Доплера и определение лучевых скоростей звезд).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Физическая природа звезд (цвет, температура, спектры и химический состав, светимости, радиусы, массы, средние плотности). Связь между физическими харак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теристиками звезд (диаграмма «спектр — светимость», соотношение «масса — све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тимость», вращение звезд различных спектральных классов).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Двойные звезды (оптические и физические двойные звезды, определенных масс звезды из наблюдений двойных звезд, невидимые спутники звезд).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Открытие экзопланет — планет, движущихся вокруг звезд. Физические перемен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ные, новые и сверхновые звезды (цефеиды, другие физические переменные звезды, новые и сверхновые).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Наша Галактика (состав — звезды и звездные скопления, туманности, межз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Метагалактика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и эволюция звезд. Возраст галактик и звезд.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</w:t>
            </w: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ные представления о происхождении планет).</w:t>
            </w:r>
          </w:p>
          <w:p w:rsidR="006D0E9D" w:rsidRPr="00C909C9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Жизнь и разум во Вселенной (эволюция Вселенной и жизнь, проблема внеземных цивилизаций).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  <w:jc w:val="both"/>
            </w:pPr>
            <w:r w:rsidRPr="00734B54">
              <w:rPr>
                <w:b/>
                <w:bCs/>
              </w:rPr>
              <w:t>Виды учебной деятельности:</w:t>
            </w:r>
            <w:r w:rsidRPr="00734B54">
              <w:t xml:space="preserve">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методы определения расстояний до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об определении расстояний до звезд для изучения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физической природой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физической природе звезд длячеловека.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видами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Изучить особенности спектральных классов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открытийдля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со звездными системами и экзопланетами.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знаний о звездных системах и экзопланетах 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нашей Галактике для жизни и деятельности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lastRenderedPageBreak/>
              <w:t>Познакомиться с различными галактиками и их особенностями.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 других галактиках для развития науки и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и учениями о происхождении галактик.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знаний о происхождении галактик для человека.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эволюцией галактик и звезд.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знаний об эволюции галактик и звезд для человека. Определить значение современных знаний об эволюции галактик и звезд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о существовании жизни и разума во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различными гипотезами о существовании жизни и разума во Вселенной.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 xml:space="preserve">Определить значение современных знаний о жизни и разуме во 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Вселенной для освоения профессий и специальностей среднего</w:t>
            </w:r>
          </w:p>
          <w:p w:rsidR="00734B54" w:rsidRPr="00734B54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734B54">
              <w:t>профессионального образования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Познакомиться с достижениями современной астрономической науки.</w:t>
            </w:r>
          </w:p>
          <w:p w:rsidR="00734B54" w:rsidRPr="00734B54" w:rsidRDefault="00734B54" w:rsidP="00734B54">
            <w:pPr>
              <w:autoSpaceDE w:val="0"/>
              <w:autoSpaceDN w:val="0"/>
              <w:adjustRightInd w:val="0"/>
            </w:pPr>
            <w:r w:rsidRPr="00734B54">
              <w:t>Определить значение современных астрономических открытий для человека.</w:t>
            </w:r>
          </w:p>
          <w:p w:rsidR="006D0E9D" w:rsidRPr="00385F88" w:rsidRDefault="00734B54" w:rsidP="00734B54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734B54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  <w:tc>
          <w:tcPr>
            <w:tcW w:w="1671" w:type="dxa"/>
            <w:vMerge w:val="restart"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2382" w:type="dxa"/>
            <w:gridSpan w:val="2"/>
            <w:vMerge/>
          </w:tcPr>
          <w:p w:rsidR="006D0E9D" w:rsidRPr="00385F88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C909C9">
              <w:rPr>
                <w:b/>
                <w:bCs/>
              </w:rPr>
              <w:t>Практические работы</w:t>
            </w:r>
          </w:p>
          <w:p w:rsidR="006D0E9D" w:rsidRPr="00C909C9" w:rsidRDefault="006D0E9D" w:rsidP="00B0645B">
            <w:pPr>
              <w:pStyle w:val="16"/>
              <w:numPr>
                <w:ilvl w:val="0"/>
                <w:numId w:val="26"/>
              </w:numPr>
              <w:shd w:val="clear" w:color="auto" w:fill="auto"/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9C9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Решение проблемных заданий, кейсов.</w:t>
            </w:r>
          </w:p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</w:p>
          <w:p w:rsidR="006D0E9D" w:rsidRPr="00385F88" w:rsidRDefault="006D0E9D" w:rsidP="00B0645B">
            <w:pPr>
              <w:ind w:right="51"/>
              <w:rPr>
                <w:b/>
                <w:bCs/>
              </w:rPr>
            </w:pPr>
          </w:p>
        </w:tc>
        <w:tc>
          <w:tcPr>
            <w:tcW w:w="1671" w:type="dxa"/>
            <w:vMerge/>
          </w:tcPr>
          <w:p w:rsidR="006D0E9D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2382" w:type="dxa"/>
            <w:gridSpan w:val="2"/>
          </w:tcPr>
          <w:p w:rsidR="006D0E9D" w:rsidRPr="00E70DF2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lastRenderedPageBreak/>
              <w:t>Итого</w:t>
            </w:r>
          </w:p>
        </w:tc>
        <w:tc>
          <w:tcPr>
            <w:tcW w:w="10479" w:type="dxa"/>
          </w:tcPr>
          <w:p w:rsidR="006D0E9D" w:rsidRPr="00E9611F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6D0E9D" w:rsidRPr="00C909C9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C909C9">
              <w:rPr>
                <w:b/>
              </w:rPr>
              <w:t>36</w:t>
            </w:r>
          </w:p>
        </w:tc>
      </w:tr>
      <w:tr w:rsidR="006D0E9D" w:rsidRPr="00D3196D" w:rsidTr="00B0645B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6D0E9D" w:rsidRPr="0056383F" w:rsidRDefault="006D0E9D" w:rsidP="00B0645B">
            <w:pPr>
              <w:ind w:firstLine="300"/>
              <w:rPr>
                <w:b/>
              </w:rPr>
            </w:pPr>
            <w:r w:rsidRPr="0056383F">
              <w:rPr>
                <w:rStyle w:val="120"/>
                <w:rFonts w:ascii="Times New Roman" w:hAnsi="Times New Roman" w:cs="Times New Roman"/>
                <w:b/>
                <w:sz w:val="24"/>
                <w:szCs w:val="24"/>
              </w:rPr>
              <w:t>Экскурсии, в том числе интерактивные (в планетарий, Музей космонавтики и др.):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Живая планета.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Постижение космоса.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Самое интересное о метеоритах.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Обзорная экскурсия по интерактивному музею «Лунариум».</w:t>
            </w:r>
          </w:p>
          <w:p w:rsidR="006D0E9D" w:rsidRPr="0056383F" w:rsidRDefault="006D0E9D" w:rsidP="006D0E9D">
            <w:pPr>
              <w:pStyle w:val="16"/>
              <w:numPr>
                <w:ilvl w:val="3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 xml:space="preserve">Теория и практика космического полета на тренажере «Союз </w:t>
            </w:r>
            <w:r w:rsidRPr="0056383F">
              <w:rPr>
                <w:rStyle w:val="8"/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ТМА».</w:t>
            </w:r>
          </w:p>
          <w:p w:rsidR="006D0E9D" w:rsidRPr="0056383F" w:rsidRDefault="006D0E9D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Ссылки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D0E9D" w:rsidRPr="0056383F" w:rsidRDefault="002A6E12" w:rsidP="00B0645B">
            <w:pPr>
              <w:pStyle w:val="16"/>
              <w:shd w:val="clear" w:color="auto" w:fill="auto"/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1" w:history="1">
              <w:r w:rsidR="006D0E9D" w:rsidRPr="0056383F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</w:t>
              </w:r>
            </w:hyperlink>
            <w:r w:rsidR="006D0E9D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planetarium-moscow. ru/world-of-astronomy/astronomical-news/</w:t>
            </w:r>
          </w:p>
          <w:p w:rsidR="006D0E9D" w:rsidRPr="0056383F" w:rsidRDefault="002A6E12" w:rsidP="00B0645B">
            <w:pPr>
              <w:pStyle w:val="16"/>
              <w:shd w:val="clear" w:color="auto" w:fill="auto"/>
              <w:spacing w:after="32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6D0E9D" w:rsidRPr="0056383F">
                <w:rPr>
                  <w:rStyle w:val="af9"/>
                  <w:rFonts w:ascii="Times New Roman" w:hAnsi="Times New Roman" w:cs="Times New Roman"/>
                  <w:sz w:val="24"/>
                  <w:szCs w:val="24"/>
                  <w:lang w:val="en-US"/>
                </w:rPr>
                <w:t>http://www</w:t>
              </w:r>
            </w:hyperlink>
            <w:r w:rsidR="006D0E9D" w:rsidRPr="0056383F">
              <w:rPr>
                <w:rStyle w:val="7"/>
                <w:rFonts w:ascii="Times New Roman" w:hAnsi="Times New Roman" w:cs="Times New Roman"/>
                <w:sz w:val="24"/>
                <w:szCs w:val="24"/>
                <w:lang w:val="en-US"/>
              </w:rPr>
              <w:t>. kosmo-museum. ru/static_pages/interaktiv</w:t>
            </w:r>
          </w:p>
          <w:p w:rsidR="006D0E9D" w:rsidRPr="0056383F" w:rsidRDefault="006D0E9D" w:rsidP="00B064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val="en-US"/>
              </w:rPr>
            </w:pPr>
          </w:p>
        </w:tc>
      </w:tr>
      <w:tr w:rsidR="006D0E9D" w:rsidRPr="001352A0" w:rsidTr="00B0645B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6D0E9D" w:rsidRDefault="006D0E9D" w:rsidP="00B0645B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EA13AE">
              <w:rPr>
                <w:b/>
                <w:bCs/>
              </w:rPr>
              <w:t>Примерные темы рефератов (докладов), индивидуальных проектов</w:t>
            </w:r>
            <w:r>
              <w:rPr>
                <w:b/>
                <w:bCs/>
              </w:rPr>
              <w:t>:</w:t>
            </w:r>
          </w:p>
          <w:p w:rsidR="006D0E9D" w:rsidRPr="00D87C07" w:rsidRDefault="006D0E9D" w:rsidP="00B0645B">
            <w:pPr>
              <w:pStyle w:val="30"/>
              <w:keepNext/>
              <w:keepLines/>
              <w:shd w:val="clear" w:color="auto" w:fill="auto"/>
              <w:spacing w:before="0" w:after="84" w:line="240" w:lineRule="auto"/>
              <w:ind w:left="386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5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Астрономия — древнейшая из наук.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обсерватории.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Об истории возникновения названий созвездий и звезд.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календаря.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5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Хранение и передача точного времени.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происхождения названий ярчайших объектов неба.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Прецессия земной оси и изменение координат светил с течением времени.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Системы координат в астрономии и границы их применимости.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56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Античные представления философов о строении мира.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Точки Лагранжа.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методы геодезических измерений.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История открытия Плутона и Нептуна.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6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Конструктивные особенности советских и американских космических аппа</w:t>
            </w: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softHyphen/>
              <w:t>ратов.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Полеты АМС к планетам Солнечной системы.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Проекты по добыче полезных ископаемых на Луне.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Самые высокие горы планет земной группы.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Современные исследования планет земной группы АМС.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lastRenderedPageBreak/>
              <w:t>Парниковый эффект: польза или вред?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Полярные сияния.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Самая тяжелая и яркая звезда во Вселенной.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Экзопланеты.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Правда и вымысел: белые и серые дыры.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открытия и изучения черных дыр.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множественности миров в работах Дж. Бруно.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Идеи существования внеземного разума в работах философов-космистов.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Проблема внеземного разума в научно-фантастической литературе.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94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поиска экзопланет.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радиопосланий землян другим цивилизациям.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9"/>
              </w:tabs>
              <w:spacing w:after="0" w:line="240" w:lineRule="auto"/>
              <w:ind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История поиска радиосигналов разумных цивилизаций.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7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Методы теоретической оценки возможности обнаружения внеземных цивили</w:t>
            </w: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заций на современном этапе развития землян.</w:t>
            </w:r>
          </w:p>
          <w:p w:rsidR="006D0E9D" w:rsidRPr="0056383F" w:rsidRDefault="006D0E9D" w:rsidP="006D0E9D">
            <w:pPr>
              <w:pStyle w:val="16"/>
              <w:numPr>
                <w:ilvl w:val="4"/>
                <w:numId w:val="25"/>
              </w:numPr>
              <w:shd w:val="clear" w:color="auto" w:fill="auto"/>
              <w:tabs>
                <w:tab w:val="left" w:pos="682"/>
              </w:tabs>
              <w:spacing w:after="0" w:line="240" w:lineRule="auto"/>
              <w:ind w:right="200" w:firstLine="3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t>Проекты переселения на другие планеты: фантазия или осуществимая реаль</w:t>
            </w:r>
            <w:r w:rsidRPr="0056383F">
              <w:rPr>
                <w:rStyle w:val="91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6D0E9D" w:rsidRPr="001352A0" w:rsidRDefault="006D0E9D" w:rsidP="00B0645B"/>
        </w:tc>
      </w:tr>
    </w:tbl>
    <w:p w:rsidR="00ED4E61" w:rsidRPr="00AD70F6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ED4E61" w:rsidRPr="00AD70F6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AD70F6">
        <w:rPr>
          <w:b/>
          <w:bCs/>
          <w:caps/>
        </w:rPr>
        <w:lastRenderedPageBreak/>
        <w:t>условия реализации  учебной дисциплины</w:t>
      </w:r>
    </w:p>
    <w:p w:rsidR="00ED4E61" w:rsidRPr="00AD70F6" w:rsidRDefault="00ED4E61" w:rsidP="00BF4292"/>
    <w:p w:rsidR="00ED4E61" w:rsidRPr="00CB65FB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CB65FB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385F88" w:rsidRDefault="00385F88" w:rsidP="00385F88"/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21"/>
      <w:r w:rsidRPr="00734B54">
        <w:rPr>
          <w:rStyle w:val="111"/>
          <w:rFonts w:ascii="Times New Roman" w:hAnsi="Times New Roman" w:cs="Times New Roman"/>
          <w:sz w:val="24"/>
          <w:szCs w:val="24"/>
        </w:rPr>
        <w:t>Для освоения программы учебной дисциплины «Астрономия» в лицее используется учебный кабинет физики, астрономии, 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Помещение кабинета должно удовлетворяет требованиям Санитарных правил и норм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астрономии, создавать презентации, видеоматериалы, иные документы.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«Астрономия» входят: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многофункциональный комплекс преподавателя;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284"/>
        </w:tabs>
        <w:spacing w:after="0" w:line="240" w:lineRule="auto"/>
        <w:ind w:left="284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 xml:space="preserve">наглядные пособия 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средства информационно-коммуникационных технологий;</w:t>
      </w:r>
    </w:p>
    <w:p w:rsidR="00734B54" w:rsidRPr="00734B54" w:rsidRDefault="00734B54" w:rsidP="00734B54">
      <w:pPr>
        <w:pStyle w:val="16"/>
        <w:numPr>
          <w:ilvl w:val="0"/>
          <w:numId w:val="29"/>
        </w:numPr>
        <w:shd w:val="clear" w:color="auto" w:fill="auto"/>
        <w:tabs>
          <w:tab w:val="left" w:pos="558"/>
        </w:tabs>
        <w:spacing w:after="0" w:line="240" w:lineRule="auto"/>
        <w:ind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библиотечный фонд.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библиотечный фонд входят учебники,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Библиотечный фонд может быть дополнен энциклопедиями, справочниками, словарями, научной и научно-популярной литературой и т. п. по разным вопросам изучения астрономии, в том числе видеоматериалами, рассказывающими о достиже</w:t>
      </w:r>
      <w:r w:rsidRPr="00734B54">
        <w:rPr>
          <w:rStyle w:val="111"/>
          <w:rFonts w:ascii="Times New Roman" w:hAnsi="Times New Roman" w:cs="Times New Roman"/>
          <w:sz w:val="24"/>
          <w:szCs w:val="24"/>
        </w:rPr>
        <w:softHyphen/>
        <w:t>ниях современной астрономической науки.</w:t>
      </w:r>
    </w:p>
    <w:p w:rsidR="00734B54" w:rsidRPr="00734B54" w:rsidRDefault="00734B54" w:rsidP="00734B54">
      <w:pPr>
        <w:pStyle w:val="16"/>
        <w:shd w:val="clear" w:color="auto" w:fill="auto"/>
        <w:spacing w:after="0" w:line="240" w:lineRule="auto"/>
        <w:ind w:right="20" w:firstLine="280"/>
        <w:jc w:val="both"/>
        <w:rPr>
          <w:rFonts w:ascii="Times New Roman" w:hAnsi="Times New Roman" w:cs="Times New Roman"/>
          <w:sz w:val="24"/>
          <w:szCs w:val="24"/>
        </w:rPr>
      </w:pPr>
      <w:r w:rsidRPr="00734B54">
        <w:rPr>
          <w:rStyle w:val="111"/>
          <w:rFonts w:ascii="Times New Roman" w:hAnsi="Times New Roman" w:cs="Times New Roman"/>
          <w:sz w:val="24"/>
          <w:szCs w:val="24"/>
        </w:rPr>
        <w:t>В процессе освоения программы учебной дисциплины «Астрономия» студенты имеют в лицее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6D0E9D" w:rsidRPr="00734B54" w:rsidRDefault="006D0E9D" w:rsidP="006D0E9D">
      <w:pPr>
        <w:keepNext/>
        <w:keepLines/>
        <w:ind w:right="140"/>
        <w:jc w:val="both"/>
        <w:rPr>
          <w:rStyle w:val="23"/>
          <w:sz w:val="24"/>
          <w:szCs w:val="24"/>
        </w:rPr>
      </w:pPr>
    </w:p>
    <w:p w:rsidR="006D0E9D" w:rsidRDefault="006D0E9D" w:rsidP="006D0E9D">
      <w:pPr>
        <w:keepNext/>
        <w:keepLines/>
        <w:ind w:right="140"/>
        <w:jc w:val="both"/>
        <w:rPr>
          <w:rStyle w:val="23"/>
          <w:sz w:val="22"/>
          <w:szCs w:val="22"/>
        </w:rPr>
      </w:pPr>
    </w:p>
    <w:p w:rsidR="006D0E9D" w:rsidRPr="00734B54" w:rsidRDefault="006D0E9D" w:rsidP="006D0E9D">
      <w:pPr>
        <w:keepNext/>
        <w:keepLines/>
        <w:ind w:right="140"/>
        <w:jc w:val="both"/>
        <w:rPr>
          <w:rStyle w:val="23"/>
          <w:rFonts w:ascii="Times New Roman" w:hAnsi="Times New Roman" w:cs="Times New Roman"/>
          <w:b/>
          <w:sz w:val="22"/>
          <w:szCs w:val="22"/>
        </w:rPr>
      </w:pPr>
      <w:r w:rsidRPr="00734B54">
        <w:rPr>
          <w:rStyle w:val="23"/>
          <w:rFonts w:ascii="Times New Roman" w:hAnsi="Times New Roman" w:cs="Times New Roman"/>
          <w:b/>
          <w:sz w:val="22"/>
          <w:szCs w:val="22"/>
        </w:rPr>
        <w:t>РЕКОМЕНДУЕМАЯ ЛИТЕРАТУРА</w:t>
      </w:r>
      <w:bookmarkStart w:id="8" w:name="bookmark22"/>
      <w:bookmarkEnd w:id="7"/>
    </w:p>
    <w:p w:rsidR="006D0E9D" w:rsidRPr="00734B54" w:rsidRDefault="006D0E9D" w:rsidP="006D0E9D">
      <w:pPr>
        <w:keepNext/>
        <w:keepLines/>
        <w:ind w:right="140"/>
        <w:jc w:val="both"/>
        <w:rPr>
          <w:sz w:val="22"/>
          <w:szCs w:val="22"/>
        </w:rPr>
      </w:pPr>
    </w:p>
    <w:p w:rsidR="006D0E9D" w:rsidRPr="00734B54" w:rsidRDefault="006D0E9D" w:rsidP="006D0E9D">
      <w:pPr>
        <w:keepNext/>
        <w:keepLines/>
        <w:ind w:right="140"/>
        <w:jc w:val="both"/>
        <w:rPr>
          <w:sz w:val="22"/>
          <w:szCs w:val="22"/>
        </w:rPr>
      </w:pPr>
      <w:r w:rsidRPr="00734B54">
        <w:rPr>
          <w:sz w:val="22"/>
          <w:szCs w:val="22"/>
        </w:rPr>
        <w:t xml:space="preserve">Для студентов </w:t>
      </w:r>
    </w:p>
    <w:p w:rsidR="006D0E9D" w:rsidRPr="00734B54" w:rsidRDefault="006D0E9D" w:rsidP="006D0E9D">
      <w:pPr>
        <w:keepNext/>
        <w:keepLines/>
        <w:ind w:right="140"/>
        <w:jc w:val="both"/>
        <w:rPr>
          <w:sz w:val="22"/>
          <w:szCs w:val="22"/>
        </w:rPr>
      </w:pPr>
      <w:r w:rsidRPr="00734B54">
        <w:rPr>
          <w:rStyle w:val="313pt"/>
          <w:rFonts w:ascii="Times New Roman" w:hAnsi="Times New Roman" w:cs="Times New Roman"/>
          <w:sz w:val="22"/>
          <w:szCs w:val="22"/>
        </w:rPr>
        <w:t>Учебники</w:t>
      </w:r>
      <w:bookmarkEnd w:id="8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Воронцов-Вельяминов Б.А.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Базовый уровень. 11 класс : учебник для общеобразоват. организаций / Б. А. Воронцов-Вельяминов, Е. К. Страут. — М. : Дрофа, 2017.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Базовый уровень. 11 класс. : учебник для общеоб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разоват. организаций / Е. П. Левитан.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>М. : Просвещение,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Астрономия : учебник для проф. образоват. организаций / [Е.В.Алексеева, П.М.Скворцов, Т.С.Фещенко, Л.А.Шестакова], под ред. Т.С. Фещенко. — М. : Из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дательский центр «Академия»,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Чаругин В.М.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Учебник для 10—11 классов / В.М.Чаругин. — М. : Просвещение, 2018.</w:t>
      </w:r>
    </w:p>
    <w:p w:rsidR="006D0E9D" w:rsidRPr="00734B54" w:rsidRDefault="006D0E9D" w:rsidP="006D0E9D">
      <w:pPr>
        <w:ind w:right="20"/>
        <w:jc w:val="both"/>
        <w:rPr>
          <w:sz w:val="22"/>
          <w:szCs w:val="22"/>
        </w:rPr>
      </w:pPr>
      <w:r w:rsidRPr="00734B54">
        <w:rPr>
          <w:rStyle w:val="4"/>
          <w:rFonts w:ascii="Times New Roman" w:hAnsi="Times New Roman" w:cs="Times New Roman"/>
          <w:sz w:val="22"/>
          <w:szCs w:val="22"/>
        </w:rPr>
        <w:t>Учебные и справочные пособия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Куликовский П.Г.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Справочник любителя астрономии / П. Г.Куликовский.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>М. : Либроком, 2013.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Школьный астрономический календарь. Пособие для любителей астрономии / Московский планетарий — М., (на текущий учебный год).</w:t>
      </w:r>
    </w:p>
    <w:p w:rsidR="006D0E9D" w:rsidRPr="00734B54" w:rsidRDefault="006D0E9D" w:rsidP="006D0E9D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9" w:name="bookmark23"/>
      <w:r w:rsidRPr="00734B54">
        <w:rPr>
          <w:rFonts w:ascii="Times New Roman" w:hAnsi="Times New Roman" w:cs="Times New Roman"/>
          <w:sz w:val="22"/>
          <w:szCs w:val="22"/>
        </w:rPr>
        <w:lastRenderedPageBreak/>
        <w:t>Для внеаудиторной самостоятельной работы</w:t>
      </w:r>
      <w:bookmarkEnd w:id="9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«Астрономия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это здорово!» </w:t>
      </w:r>
      <w:hyperlink r:id="rId13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http://menobr.ru/files/astronom2.pptx</w:t>
        </w:r>
      </w:hyperlink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hyperlink r:id="rId14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http://menobr</w:t>
        </w:r>
      </w:hyperlink>
      <w:r w:rsidR="006D0E9D" w:rsidRPr="00734B54">
        <w:rPr>
          <w:rStyle w:val="121"/>
          <w:rFonts w:ascii="Times New Roman" w:hAnsi="Times New Roman" w:cs="Times New Roman"/>
          <w:sz w:val="22"/>
          <w:szCs w:val="22"/>
          <w:lang w:val="en-US"/>
        </w:rPr>
        <w:t>. ru/files/blank. pdf.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«Знаешь ли ты астрономию?» </w:t>
      </w:r>
      <w:hyperlink r:id="rId15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menobr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files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1.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pptx</w:t>
        </w:r>
      </w:hyperlink>
    </w:p>
    <w:p w:rsidR="006D0E9D" w:rsidRPr="00734B54" w:rsidRDefault="006D0E9D" w:rsidP="006D0E9D">
      <w:pPr>
        <w:pStyle w:val="3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bookmarkStart w:id="10" w:name="bookmark24"/>
      <w:r w:rsidRPr="00734B54">
        <w:rPr>
          <w:rFonts w:ascii="Times New Roman" w:hAnsi="Times New Roman" w:cs="Times New Roman"/>
          <w:sz w:val="22"/>
          <w:szCs w:val="22"/>
        </w:rPr>
        <w:t>Для преподавателей</w:t>
      </w:r>
      <w:bookmarkEnd w:id="10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Федеральный закон Российской Федерации от 29 декабря 2012 г. № 273-ФЗ «Об образовании в Российской Федерации» (в текущей редакции).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Приказ Министерства образования и науки РФ от 17 мая 2012 г. № 413 «Об ут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верждении федерального государственного образовательного стандарта среднего обще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го образования» (с изм. и доп. от 29 декабря 2014 г., 31 декабря 2015 г., 29 июня 2017 г.).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Приказ Минобрнауки России «О внесении изменений в Федеральный государствен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>Письмо Минобрнауки России «Об организации изучения учебного предмета «Астрономия» от 20 июня 2017 г. № ТС-194/08.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Информационно-методическое письмо об актуальных вопросах модернизации среднего профессионального образования на 2017/2018 г. — </w:t>
      </w:r>
      <w:hyperlink r:id="rId16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firo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Горелик Г. Е.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Новые слова науки — от маятника Галилея до квантовой гра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 xml:space="preserve">витации.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>Библиотечка «Квант», вып.127. Приложение к журналу «Квант», № 3/2013. — М. : Изд-во МЦНМО, 2017.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Кунаш М.А.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 11 класс. Методическое пособие к учебнику Б. А.Ворон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softHyphen/>
        <w:t>цова-Вельяминова, Е. К. Страута /М. А. Кунаш — М. : Дрофа,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Кунаш М. А.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Астрономия. 11 класс. Технологические карты уроков по учебнику Б. А. Воронцова-Вельяминова, Е. К. Страута / М. А. Кунаш — Ростов н/Д : Учитель, 2018.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left="20" w:right="20"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Левитан Е.П.</w:t>
      </w:r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Методическое пособие по использованию таблиц </w:t>
      </w:r>
      <w:r w:rsidRPr="00734B54">
        <w:rPr>
          <w:rStyle w:val="13"/>
          <w:rFonts w:ascii="Times New Roman" w:hAnsi="Times New Roman" w:cs="Times New Roman"/>
          <w:sz w:val="22"/>
          <w:szCs w:val="22"/>
        </w:rPr>
        <w:t xml:space="preserve">— </w:t>
      </w:r>
      <w:hyperlink r:id="rId17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file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</w:t>
        </w:r>
      </w:hyperlink>
      <w:r w:rsidRPr="00734B54">
        <w:rPr>
          <w:rStyle w:val="121"/>
          <w:rFonts w:ascii="Times New Roman" w:hAnsi="Times New Roman" w:cs="Times New Roman"/>
          <w:sz w:val="22"/>
          <w:szCs w:val="22"/>
        </w:rPr>
        <w:t xml:space="preserve"> Астрономия/astronomiya_tablicy_metodika. </w:t>
      </w:r>
      <w:r w:rsidRPr="00734B54">
        <w:rPr>
          <w:rStyle w:val="121"/>
          <w:rFonts w:ascii="Times New Roman" w:hAnsi="Times New Roman" w:cs="Times New Roman"/>
          <w:sz w:val="22"/>
          <w:szCs w:val="22"/>
          <w:lang w:val="en-US"/>
        </w:rPr>
        <w:t>pdf</w:t>
      </w:r>
      <w:r w:rsidRPr="00734B54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Галактики / В.Г. Сурдин. — М. : Физматлит, 2013. </w:t>
      </w:r>
      <w:r w:rsidRPr="00734B54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Разведка далеких планет / В.Г.Сурдин.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М. : Физматлит, 2013. </w:t>
      </w:r>
      <w:r w:rsidRPr="00734B54">
        <w:rPr>
          <w:rStyle w:val="0pt"/>
          <w:rFonts w:ascii="Times New Roman" w:hAnsi="Times New Roman" w:cs="Times New Roman"/>
          <w:sz w:val="22"/>
          <w:szCs w:val="22"/>
        </w:rPr>
        <w:t>Сурдин В.Г.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Астрономические задачи с решениями / В.Г.Сурдин.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Издатель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>ство ЛКИ, 2017.</w:t>
      </w:r>
    </w:p>
    <w:p w:rsidR="006D0E9D" w:rsidRPr="00734B54" w:rsidRDefault="006D0E9D" w:rsidP="006D0E9D">
      <w:pPr>
        <w:ind w:left="3360"/>
        <w:jc w:val="both"/>
        <w:rPr>
          <w:sz w:val="22"/>
          <w:szCs w:val="22"/>
        </w:rPr>
      </w:pPr>
      <w:bookmarkStart w:id="11" w:name="bookmark25"/>
      <w:r w:rsidRPr="00734B54">
        <w:rPr>
          <w:rStyle w:val="17"/>
          <w:rFonts w:ascii="Times New Roman" w:hAnsi="Times New Roman" w:cs="Times New Roman"/>
          <w:sz w:val="22"/>
          <w:szCs w:val="22"/>
        </w:rPr>
        <w:t>Интернет-ресурсы</w:t>
      </w:r>
      <w:bookmarkEnd w:id="11"/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Астрономическое общество. [Электронный ресурс] — Режим доступа: </w:t>
      </w:r>
      <w:hyperlink r:id="rId18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EAAS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0pt"/>
          <w:rFonts w:ascii="Times New Roman" w:hAnsi="Times New Roman" w:cs="Times New Roman"/>
          <w:sz w:val="22"/>
          <w:szCs w:val="22"/>
        </w:rPr>
        <w:t>Гомулина Н.Н.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Открытая астрономия / под ред. В.Г. Сурдина. [Электронный ре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— Режим доступа: </w:t>
      </w:r>
      <w:hyperlink r:id="rId19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college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astronomy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course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content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index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htm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Государственный астрономический институт им. П.К. Штернберга МГУ. [Элек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0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sai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msu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Институт земного магнетизма, ионосферы и распространения радиоволн им. Н.В.Пушкова РАН. [Электронный ресурс]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1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izmiran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Компетентностный подход в обучении астрономии по УМК В. М.Чаругина. [Элек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тронный ресурс] — Режим доступа: </w:t>
      </w:r>
      <w:hyperlink r:id="rId22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TKNGOhR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3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1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&amp;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feature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youtu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be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>Корпорация Российский учебник. Астрономия для учителей физики. Серия ве- бинаров.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>Часть 1. Преподавание астрономии как отдельного предмета. [Электронный ре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3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YmE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4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YLArZb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Часть 2. Роль астрономии в достижении учащимися планируемых результатов освоения основной образовательной программы СОО. [Электронный ресурс] — Режим доступа: </w:t>
      </w:r>
      <w:hyperlink r:id="rId24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com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watch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?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v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=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gClRXQ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-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qjaI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Часть 3. Методические особенности реализации курса астрономии в урочной и внеурочной деятельности в условиях введения ФГОС СОО. [Электронный ресурс]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5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youtube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watch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?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v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=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Eaw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9790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_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Новости космоса, астрономии и космонавтики. [Электронный ресурс] — Режим доступа: </w:t>
      </w:r>
      <w:hyperlink r:id="rId26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</w:hyperlink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astronews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>Общероссийский астрономический портал. Астрономия РФ. [Электронный ре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softHyphen/>
        <w:t xml:space="preserve">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hyperlink r:id="rId27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xn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--80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aqldeblhj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0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l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xn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--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1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ai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Российская астрономическая сеть. [Электронный ресурс] </w:t>
      </w:r>
      <w:r w:rsidRPr="00734B54">
        <w:rPr>
          <w:rStyle w:val="15"/>
          <w:rFonts w:ascii="Times New Roman" w:hAnsi="Times New Roman" w:cs="Times New Roman"/>
          <w:sz w:val="22"/>
          <w:szCs w:val="22"/>
        </w:rPr>
        <w:t xml:space="preserve">— 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Режим доступа: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astronet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Универсальная научно-популярная онлайн-энциклопедия «Энциклопедия Кругос- вет». [Электронный ресурс] — Режим доступа: </w:t>
      </w:r>
      <w:hyperlink r:id="rId28" w:history="1"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krugosvet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</w:p>
    <w:p w:rsidR="006D0E9D" w:rsidRPr="00734B54" w:rsidRDefault="006D0E9D" w:rsidP="006D0E9D">
      <w:pPr>
        <w:pStyle w:val="16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 w:rsidRPr="00734B54">
        <w:rPr>
          <w:rStyle w:val="14"/>
          <w:rFonts w:ascii="Times New Roman" w:hAnsi="Times New Roman" w:cs="Times New Roman"/>
          <w:sz w:val="22"/>
          <w:szCs w:val="22"/>
        </w:rPr>
        <w:lastRenderedPageBreak/>
        <w:t xml:space="preserve">Энциклопедия «Космонавтика». [Электронный ресурс] — Режим доступа: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http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://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www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cosmoworld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. 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ru</w:t>
      </w:r>
      <w:r w:rsidRPr="00734B54">
        <w:rPr>
          <w:rStyle w:val="14"/>
          <w:rFonts w:ascii="Times New Roman" w:hAnsi="Times New Roman" w:cs="Times New Roman"/>
          <w:sz w:val="22"/>
          <w:szCs w:val="22"/>
        </w:rPr>
        <w:t>/</w:t>
      </w:r>
      <w:r w:rsidRPr="00734B54">
        <w:rPr>
          <w:rStyle w:val="14"/>
          <w:rFonts w:ascii="Times New Roman" w:hAnsi="Times New Roman" w:cs="Times New Roman"/>
          <w:sz w:val="22"/>
          <w:szCs w:val="22"/>
          <w:lang w:val="en-US"/>
        </w:rPr>
        <w:t>spaceencyclopedia</w:t>
      </w:r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left="280" w:right="5660" w:firstLine="0"/>
        <w:jc w:val="both"/>
        <w:rPr>
          <w:rFonts w:ascii="Times New Roman" w:hAnsi="Times New Roman" w:cs="Times New Roman"/>
          <w:sz w:val="22"/>
          <w:szCs w:val="22"/>
        </w:rPr>
      </w:pPr>
      <w:hyperlink r:id="rId29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websib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  <w:r w:rsidR="006D0E9D"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0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myastronomy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  <w:r w:rsidR="006D0E9D" w:rsidRPr="00734B54">
        <w:rPr>
          <w:rStyle w:val="14"/>
          <w:rFonts w:ascii="Times New Roman" w:hAnsi="Times New Roman" w:cs="Times New Roman"/>
          <w:sz w:val="22"/>
          <w:szCs w:val="22"/>
        </w:rPr>
        <w:t xml:space="preserve"> </w:t>
      </w:r>
      <w:hyperlink r:id="rId31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class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fizika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narod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</w:hyperlink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2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google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astronomlevitan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plakaty</w:t>
        </w:r>
      </w:hyperlink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3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earth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and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universe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narod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index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html</w:t>
        </w:r>
      </w:hyperlink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4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catalog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prosv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item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/28633</w:t>
        </w:r>
      </w:hyperlink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5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planetarium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-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moscow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6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sites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google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com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site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auastro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2/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levitan</w:t>
        </w:r>
      </w:hyperlink>
    </w:p>
    <w:p w:rsidR="006D0E9D" w:rsidRPr="00734B54" w:rsidRDefault="002A6E12" w:rsidP="006D0E9D">
      <w:pPr>
        <w:pStyle w:val="16"/>
        <w:shd w:val="clear" w:color="auto" w:fill="auto"/>
        <w:spacing w:after="0" w:line="240" w:lineRule="auto"/>
        <w:ind w:firstLine="280"/>
        <w:jc w:val="both"/>
        <w:rPr>
          <w:rFonts w:ascii="Times New Roman" w:hAnsi="Times New Roman" w:cs="Times New Roman"/>
          <w:sz w:val="22"/>
          <w:szCs w:val="22"/>
        </w:rPr>
      </w:pPr>
      <w:hyperlink r:id="rId37" w:history="1"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://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gomulina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orc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.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  <w:lang w:val="en-US"/>
          </w:rPr>
          <w:t>ru</w:t>
        </w:r>
        <w:r w:rsidR="006D0E9D" w:rsidRPr="00734B54">
          <w:rPr>
            <w:rStyle w:val="af9"/>
            <w:rFonts w:ascii="Times New Roman" w:hAnsi="Times New Roman" w:cs="Times New Roman"/>
            <w:sz w:val="22"/>
            <w:szCs w:val="22"/>
          </w:rPr>
          <w:t>/</w:t>
        </w:r>
      </w:hyperlink>
    </w:p>
    <w:p w:rsidR="006D0E9D" w:rsidRPr="00734B54" w:rsidRDefault="002A6E12" w:rsidP="006D0E9D">
      <w:pPr>
        <w:jc w:val="both"/>
      </w:pPr>
      <w:hyperlink r:id="rId38" w:history="1"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http</w:t>
        </w:r>
        <w:r w:rsidR="006D0E9D" w:rsidRPr="00734B54">
          <w:rPr>
            <w:rStyle w:val="af9"/>
            <w:rFonts w:eastAsia="Bookman Old Style"/>
            <w:sz w:val="22"/>
            <w:szCs w:val="22"/>
          </w:rPr>
          <w:t>://</w:t>
        </w:r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www</w:t>
        </w:r>
        <w:r w:rsidR="006D0E9D" w:rsidRPr="00734B54">
          <w:rPr>
            <w:rStyle w:val="af9"/>
            <w:rFonts w:eastAsia="Bookman Old Style"/>
            <w:sz w:val="22"/>
            <w:szCs w:val="22"/>
          </w:rPr>
          <w:t>.</w:t>
        </w:r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myastronomy</w:t>
        </w:r>
        <w:r w:rsidR="006D0E9D" w:rsidRPr="00734B54">
          <w:rPr>
            <w:rStyle w:val="af9"/>
            <w:rFonts w:eastAsia="Bookman Old Style"/>
            <w:sz w:val="22"/>
            <w:szCs w:val="22"/>
          </w:rPr>
          <w:t>.</w:t>
        </w:r>
        <w:r w:rsidR="006D0E9D" w:rsidRPr="00734B54">
          <w:rPr>
            <w:rStyle w:val="af9"/>
            <w:rFonts w:eastAsia="Bookman Old Style"/>
            <w:sz w:val="22"/>
            <w:szCs w:val="22"/>
            <w:lang w:val="en-US"/>
          </w:rPr>
          <w:t>ru</w:t>
        </w:r>
      </w:hyperlink>
    </w:p>
    <w:p w:rsidR="006D0E9D" w:rsidRPr="0056383F" w:rsidRDefault="006D0E9D" w:rsidP="006D0E9D">
      <w:pPr>
        <w:jc w:val="both"/>
      </w:pPr>
    </w:p>
    <w:p w:rsidR="006D0E9D" w:rsidRDefault="006D0E9D" w:rsidP="006D0E9D"/>
    <w:p w:rsidR="006D0E9D" w:rsidRDefault="006D0E9D" w:rsidP="00385F88">
      <w:pPr>
        <w:sectPr w:rsidR="006D0E9D" w:rsidSect="00BF4292">
          <w:pgSz w:w="11907" w:h="16840"/>
          <w:pgMar w:top="1134" w:right="851" w:bottom="1134" w:left="1701" w:header="709" w:footer="709" w:gutter="0"/>
          <w:cols w:space="720"/>
          <w:docGrid w:linePitch="326"/>
        </w:sectPr>
      </w:pPr>
    </w:p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</w:t>
            </w:r>
            <w:r w:rsidRPr="00A93781">
              <w:rPr>
                <w:sz w:val="20"/>
                <w:szCs w:val="20"/>
              </w:rPr>
              <w:t>решение задач;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тестирова</w:t>
            </w:r>
            <w:r w:rsidR="00A93781">
              <w:rPr>
                <w:sz w:val="20"/>
                <w:szCs w:val="20"/>
              </w:rPr>
              <w:t>ние; ИКТ;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сформированность умения </w:t>
            </w:r>
            <w:r>
              <w:lastRenderedPageBreak/>
              <w:t xml:space="preserve">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lastRenderedPageBreak/>
              <w:t>умеет</w:t>
            </w:r>
            <w:r>
              <w:t xml:space="preserve"> применять полученные знания </w:t>
            </w:r>
            <w:r>
              <w:lastRenderedPageBreak/>
              <w:t xml:space="preserve">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r>
              <w:t>сформированность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Предметные и метапредметные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Работать в команде, </w:t>
            </w:r>
            <w:r>
              <w:lastRenderedPageBreak/>
              <w:t>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>Выполняет</w:t>
            </w:r>
            <w:r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>Оценка осуществляется по особой процедуре, прописанной в Положении об индивидуальном проекте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</w:t>
            </w:r>
            <w:r>
              <w:lastRenderedPageBreak/>
              <w:t xml:space="preserve">представляемой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lastRenderedPageBreak/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DC7" w:rsidRDefault="00261DC7" w:rsidP="00A709E1">
      <w:r>
        <w:separator/>
      </w:r>
    </w:p>
  </w:endnote>
  <w:endnote w:type="continuationSeparator" w:id="1">
    <w:p w:rsidR="00261DC7" w:rsidRDefault="00261DC7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DC7" w:rsidRDefault="00261DC7" w:rsidP="00A709E1">
      <w:r>
        <w:separator/>
      </w:r>
    </w:p>
  </w:footnote>
  <w:footnote w:type="continuationSeparator" w:id="1">
    <w:p w:rsidR="00261DC7" w:rsidRDefault="00261DC7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E21" w:rsidRDefault="002A6E12">
    <w:pPr>
      <w:pStyle w:val="ac"/>
      <w:jc w:val="right"/>
    </w:pPr>
    <w:fldSimple w:instr=" PAGE   \* MERGEFORMAT ">
      <w:r w:rsidR="00D3196D">
        <w:rPr>
          <w:noProof/>
        </w:rPr>
        <w:t>2</w:t>
      </w:r>
    </w:fldSimple>
  </w:p>
  <w:p w:rsidR="00E46E21" w:rsidRDefault="00E46E2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6691CF3"/>
    <w:multiLevelType w:val="hybridMultilevel"/>
    <w:tmpl w:val="F402B7EC"/>
    <w:lvl w:ilvl="0" w:tplc="041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5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0CDA3E6F"/>
    <w:multiLevelType w:val="multilevel"/>
    <w:tmpl w:val="D58E396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10901233"/>
    <w:multiLevelType w:val="multilevel"/>
    <w:tmpl w:val="56F453A4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."/>
      <w:lvlJc w:val="left"/>
      <w:rPr>
        <w:rFonts w:ascii="Franklin Gothic Medium" w:eastAsia="Franklin Gothic Medium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3">
      <w:start w:val="1"/>
      <w:numFmt w:val="decimal"/>
      <w:lvlText w:val="%4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5."/>
      <w:lvlJc w:val="left"/>
      <w:rPr>
        <w:rFonts w:ascii="Times New Roman" w:eastAsia="Bookman Old Styl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9">
    <w:nsid w:val="1BDF6541"/>
    <w:multiLevelType w:val="hybridMultilevel"/>
    <w:tmpl w:val="EEEC6B2E"/>
    <w:lvl w:ilvl="0" w:tplc="0B2620A0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0">
    <w:nsid w:val="2F080029"/>
    <w:multiLevelType w:val="hybridMultilevel"/>
    <w:tmpl w:val="C6CE475E"/>
    <w:lvl w:ilvl="0" w:tplc="32C039F4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>
    <w:nsid w:val="40454975"/>
    <w:multiLevelType w:val="hybridMultilevel"/>
    <w:tmpl w:val="A8400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24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6">
    <w:nsid w:val="4AE15005"/>
    <w:multiLevelType w:val="multilevel"/>
    <w:tmpl w:val="31620BBA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/>
        <w:bCs/>
        <w:i/>
        <w:iCs/>
        <w:smallCaps w:val="0"/>
        <w:strike w:val="0"/>
        <w:color w:val="000000"/>
        <w:spacing w:val="1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29">
    <w:nsid w:val="6E476D3E"/>
    <w:multiLevelType w:val="hybridMultilevel"/>
    <w:tmpl w:val="21C6174C"/>
    <w:lvl w:ilvl="0" w:tplc="39B67D1C">
      <w:start w:val="1"/>
      <w:numFmt w:val="decimal"/>
      <w:lvlText w:val="%1)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5"/>
  </w:num>
  <w:num w:numId="14">
    <w:abstractNumId w:val="25"/>
  </w:num>
  <w:num w:numId="15">
    <w:abstractNumId w:val="24"/>
  </w:num>
  <w:num w:numId="16">
    <w:abstractNumId w:val="18"/>
  </w:num>
  <w:num w:numId="17">
    <w:abstractNumId w:val="21"/>
  </w:num>
  <w:num w:numId="18">
    <w:abstractNumId w:val="28"/>
  </w:num>
  <w:num w:numId="19">
    <w:abstractNumId w:val="1"/>
  </w:num>
  <w:num w:numId="20">
    <w:abstractNumId w:val="2"/>
  </w:num>
  <w:num w:numId="21">
    <w:abstractNumId w:val="23"/>
  </w:num>
  <w:num w:numId="22">
    <w:abstractNumId w:val="27"/>
  </w:num>
  <w:num w:numId="23">
    <w:abstractNumId w:val="22"/>
  </w:num>
  <w:num w:numId="24">
    <w:abstractNumId w:val="26"/>
  </w:num>
  <w:num w:numId="25">
    <w:abstractNumId w:val="17"/>
  </w:num>
  <w:num w:numId="26">
    <w:abstractNumId w:val="19"/>
  </w:num>
  <w:num w:numId="27">
    <w:abstractNumId w:val="14"/>
  </w:num>
  <w:num w:numId="28">
    <w:abstractNumId w:val="29"/>
  </w:num>
  <w:num w:numId="29">
    <w:abstractNumId w:val="16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D6A85"/>
    <w:rsid w:val="000E0ED3"/>
    <w:rsid w:val="000E6C73"/>
    <w:rsid w:val="000F1CC4"/>
    <w:rsid w:val="000F588D"/>
    <w:rsid w:val="000F63B8"/>
    <w:rsid w:val="000F6BBC"/>
    <w:rsid w:val="000F744E"/>
    <w:rsid w:val="000F7DD9"/>
    <w:rsid w:val="00102F82"/>
    <w:rsid w:val="00104EA4"/>
    <w:rsid w:val="00106CFD"/>
    <w:rsid w:val="00106F09"/>
    <w:rsid w:val="001122F4"/>
    <w:rsid w:val="00112C81"/>
    <w:rsid w:val="00113C6F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3B2A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612B4"/>
    <w:rsid w:val="00261DC7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65FD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A6E12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758"/>
    <w:rsid w:val="00341CF5"/>
    <w:rsid w:val="00342CAE"/>
    <w:rsid w:val="00350E76"/>
    <w:rsid w:val="00352FE5"/>
    <w:rsid w:val="00355C4C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9E4"/>
    <w:rsid w:val="004955B0"/>
    <w:rsid w:val="004966D4"/>
    <w:rsid w:val="004A0773"/>
    <w:rsid w:val="004A1D25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DF1"/>
    <w:rsid w:val="00504AB0"/>
    <w:rsid w:val="00504C6F"/>
    <w:rsid w:val="00504DCC"/>
    <w:rsid w:val="00505C43"/>
    <w:rsid w:val="0051366C"/>
    <w:rsid w:val="005149C5"/>
    <w:rsid w:val="00514A02"/>
    <w:rsid w:val="00515B5D"/>
    <w:rsid w:val="00516870"/>
    <w:rsid w:val="0051754B"/>
    <w:rsid w:val="00517978"/>
    <w:rsid w:val="00517A9B"/>
    <w:rsid w:val="00520BDE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82033"/>
    <w:rsid w:val="00582323"/>
    <w:rsid w:val="00582891"/>
    <w:rsid w:val="00582B6D"/>
    <w:rsid w:val="00583BF4"/>
    <w:rsid w:val="00584DE3"/>
    <w:rsid w:val="00586902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D0E9D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B54"/>
    <w:rsid w:val="00734E80"/>
    <w:rsid w:val="00735EDC"/>
    <w:rsid w:val="0073635E"/>
    <w:rsid w:val="00736CB7"/>
    <w:rsid w:val="00741636"/>
    <w:rsid w:val="0074204A"/>
    <w:rsid w:val="00745E65"/>
    <w:rsid w:val="00747C30"/>
    <w:rsid w:val="00750938"/>
    <w:rsid w:val="00751890"/>
    <w:rsid w:val="007554F0"/>
    <w:rsid w:val="00755FA8"/>
    <w:rsid w:val="0076390E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5228"/>
    <w:rsid w:val="007A53CA"/>
    <w:rsid w:val="007B0318"/>
    <w:rsid w:val="007B3441"/>
    <w:rsid w:val="007B5D92"/>
    <w:rsid w:val="007B6A90"/>
    <w:rsid w:val="007B792A"/>
    <w:rsid w:val="007D0973"/>
    <w:rsid w:val="007D1152"/>
    <w:rsid w:val="007D3112"/>
    <w:rsid w:val="007D344E"/>
    <w:rsid w:val="007D54A5"/>
    <w:rsid w:val="007D593F"/>
    <w:rsid w:val="007D71C6"/>
    <w:rsid w:val="007D783E"/>
    <w:rsid w:val="007E14B9"/>
    <w:rsid w:val="007E1B52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718C"/>
    <w:rsid w:val="0089036A"/>
    <w:rsid w:val="008906FA"/>
    <w:rsid w:val="00892C58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5F4"/>
    <w:rsid w:val="00A709E1"/>
    <w:rsid w:val="00A72898"/>
    <w:rsid w:val="00A73A20"/>
    <w:rsid w:val="00A76955"/>
    <w:rsid w:val="00A8024F"/>
    <w:rsid w:val="00A80D3D"/>
    <w:rsid w:val="00A80E8E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38E3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196D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501C"/>
    <w:rsid w:val="00D757E9"/>
    <w:rsid w:val="00D75DB8"/>
    <w:rsid w:val="00D8024A"/>
    <w:rsid w:val="00D82A9C"/>
    <w:rsid w:val="00D84B67"/>
    <w:rsid w:val="00D852D3"/>
    <w:rsid w:val="00D87C0C"/>
    <w:rsid w:val="00D920D2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202A"/>
    <w:rsid w:val="00EA27C7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411B4"/>
    <w:rsid w:val="00F429CA"/>
    <w:rsid w:val="00F42DC6"/>
    <w:rsid w:val="00F430CD"/>
    <w:rsid w:val="00F46609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5828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af8">
    <w:name w:val="Основной текст_"/>
    <w:basedOn w:val="a0"/>
    <w:link w:val="16"/>
    <w:rsid w:val="006D0E9D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5">
    <w:name w:val="Основной текст5"/>
    <w:basedOn w:val="af8"/>
    <w:rsid w:val="006D0E9D"/>
  </w:style>
  <w:style w:type="character" w:customStyle="1" w:styleId="110">
    <w:name w:val="Основной текст (11)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paragraph" w:customStyle="1" w:styleId="16">
    <w:name w:val="Основной текст16"/>
    <w:basedOn w:val="a"/>
    <w:link w:val="af8"/>
    <w:rsid w:val="006D0E9D"/>
    <w:pPr>
      <w:shd w:val="clear" w:color="auto" w:fill="FFFFFF"/>
      <w:spacing w:after="1680" w:line="221" w:lineRule="exact"/>
      <w:ind w:hanging="340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6">
    <w:name w:val="Основной текст6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styleId="af9">
    <w:name w:val="Hyperlink"/>
    <w:basedOn w:val="a0"/>
    <w:rsid w:val="006D0E9D"/>
    <w:rPr>
      <w:color w:val="0066CC"/>
      <w:u w:val="single"/>
    </w:rPr>
  </w:style>
  <w:style w:type="character" w:customStyle="1" w:styleId="120">
    <w:name w:val="Основной текст (12)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7">
    <w:name w:val="Основной текст7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8">
    <w:name w:val="Основной текст8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3">
    <w:name w:val="Заголовок №3_"/>
    <w:basedOn w:val="a0"/>
    <w:link w:val="30"/>
    <w:rsid w:val="006D0E9D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91">
    <w:name w:val="Основной текст9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paragraph" w:customStyle="1" w:styleId="30">
    <w:name w:val="Заголовок №3"/>
    <w:basedOn w:val="a"/>
    <w:link w:val="3"/>
    <w:rsid w:val="006D0E9D"/>
    <w:pPr>
      <w:shd w:val="clear" w:color="auto" w:fill="FFFFFF"/>
      <w:spacing w:before="360" w:after="180" w:line="0" w:lineRule="atLeast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character" w:customStyle="1" w:styleId="afa">
    <w:name w:val="Сноска"/>
    <w:basedOn w:val="a0"/>
    <w:rsid w:val="006D0E9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1">
    <w:name w:val="Основной текст11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23">
    <w:name w:val="Заголовок №2"/>
    <w:basedOn w:val="a0"/>
    <w:rsid w:val="006D0E9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36"/>
      <w:szCs w:val="36"/>
    </w:rPr>
  </w:style>
  <w:style w:type="character" w:customStyle="1" w:styleId="313pt">
    <w:name w:val="Заголовок №3 + 13 pt;Курсив"/>
    <w:basedOn w:val="3"/>
    <w:rsid w:val="006D0E9D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0pt">
    <w:name w:val="Основной текст + Курсив;Интервал 0 pt"/>
    <w:basedOn w:val="af8"/>
    <w:rsid w:val="006D0E9D"/>
    <w:rPr>
      <w:b w:val="0"/>
      <w:bCs w:val="0"/>
      <w:i/>
      <w:iCs/>
      <w:smallCaps w:val="0"/>
      <w:strike w:val="0"/>
      <w:spacing w:val="10"/>
    </w:rPr>
  </w:style>
  <w:style w:type="character" w:customStyle="1" w:styleId="121">
    <w:name w:val="Основной текст12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3">
    <w:name w:val="Основной текст13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4">
    <w:name w:val="Основной текст14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5">
    <w:name w:val="Основной текст15"/>
    <w:basedOn w:val="af8"/>
    <w:rsid w:val="006D0E9D"/>
    <w:rPr>
      <w:b w:val="0"/>
      <w:bCs w:val="0"/>
      <w:i w:val="0"/>
      <w:iCs w:val="0"/>
      <w:smallCaps w:val="0"/>
      <w:strike w:val="0"/>
      <w:spacing w:val="0"/>
    </w:rPr>
  </w:style>
  <w:style w:type="character" w:customStyle="1" w:styleId="17">
    <w:name w:val="Основной текст (17)"/>
    <w:basedOn w:val="a0"/>
    <w:rsid w:val="006D0E9D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-news" TargetMode="External"/><Relationship Id="rId13" Type="http://schemas.openxmlformats.org/officeDocument/2006/relationships/hyperlink" Target="http://menobr.ru/files/astronom2.pptx" TargetMode="External"/><Relationship Id="rId18" Type="http://schemas.openxmlformats.org/officeDocument/2006/relationships/hyperlink" Target="http://www" TargetMode="External"/><Relationship Id="rId26" Type="http://schemas.openxmlformats.org/officeDocument/2006/relationships/hyperlink" Target="http://www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izmiran.ru" TargetMode="External"/><Relationship Id="rId34" Type="http://schemas.openxmlformats.org/officeDocument/2006/relationships/hyperlink" Target="http://catalog.prosv.ru/item/28633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" TargetMode="External"/><Relationship Id="rId17" Type="http://schemas.openxmlformats.org/officeDocument/2006/relationships/hyperlink" Target="file:///G:/" TargetMode="External"/><Relationship Id="rId25" Type="http://schemas.openxmlformats.org/officeDocument/2006/relationships/hyperlink" Target="https://www.youtube.com/watch?v=Eaw9790w_c0" TargetMode="External"/><Relationship Id="rId33" Type="http://schemas.openxmlformats.org/officeDocument/2006/relationships/hyperlink" Target="http://earth-and-universe.narod.ru/index.html" TargetMode="External"/><Relationship Id="rId38" Type="http://schemas.openxmlformats.org/officeDocument/2006/relationships/hyperlink" Target="http://www.myastronomy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ro.ru/" TargetMode="External"/><Relationship Id="rId20" Type="http://schemas.openxmlformats.org/officeDocument/2006/relationships/hyperlink" Target="http://www" TargetMode="External"/><Relationship Id="rId29" Type="http://schemas.openxmlformats.org/officeDocument/2006/relationships/hyperlink" Target="http://www.astro.websib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" TargetMode="External"/><Relationship Id="rId24" Type="http://schemas.openxmlformats.org/officeDocument/2006/relationships/hyperlink" Target="https://www.youtube" TargetMode="External"/><Relationship Id="rId32" Type="http://schemas.openxmlformats.org/officeDocument/2006/relationships/hyperlink" Target="https://sites.google.com/site/astronomlevitan/plakaty" TargetMode="External"/><Relationship Id="rId37" Type="http://schemas.openxmlformats.org/officeDocument/2006/relationships/hyperlink" Target="http://www.gomulina.orc.ru/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menobr.ru/files/astronom1.pptx" TargetMode="External"/><Relationship Id="rId23" Type="http://schemas.openxmlformats.org/officeDocument/2006/relationships/hyperlink" Target="https://www.youtube.com/watch?v=YmE4YLArZb0" TargetMode="External"/><Relationship Id="rId28" Type="http://schemas.openxmlformats.org/officeDocument/2006/relationships/hyperlink" Target="http://www.krugosvet.ru" TargetMode="External"/><Relationship Id="rId36" Type="http://schemas.openxmlformats.org/officeDocument/2006/relationships/hyperlink" Target="https://sites.google.com/site/auastro2/levitan" TargetMode="External"/><Relationship Id="rId10" Type="http://schemas.openxmlformats.org/officeDocument/2006/relationships/hyperlink" Target="https://hi-news" TargetMode="External"/><Relationship Id="rId19" Type="http://schemas.openxmlformats.org/officeDocument/2006/relationships/hyperlink" Target="http://www.college.ru/astronomy/course/content/index.htm" TargetMode="External"/><Relationship Id="rId31" Type="http://schemas.openxmlformats.org/officeDocument/2006/relationships/hyperlink" Target="http://class-fizika.narod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gV8eT2DtP1I" TargetMode="External"/><Relationship Id="rId14" Type="http://schemas.openxmlformats.org/officeDocument/2006/relationships/hyperlink" Target="http://menobr" TargetMode="External"/><Relationship Id="rId22" Type="http://schemas.openxmlformats.org/officeDocument/2006/relationships/hyperlink" Target="https://www.youtube.com/watch?v=TKNGOhR3" TargetMode="External"/><Relationship Id="rId27" Type="http://schemas.openxmlformats.org/officeDocument/2006/relationships/hyperlink" Target="http://xn--80aqldeblhj0l.xn--p1ai/" TargetMode="External"/><Relationship Id="rId30" Type="http://schemas.openxmlformats.org/officeDocument/2006/relationships/hyperlink" Target="http://www.myastronomy.ru" TargetMode="External"/><Relationship Id="rId35" Type="http://schemas.openxmlformats.org/officeDocument/2006/relationships/hyperlink" Target="http://www.planetarium-moscow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24</Pages>
  <Words>5985</Words>
  <Characters>34117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40022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Женя</cp:lastModifiedBy>
  <cp:revision>46</cp:revision>
  <cp:lastPrinted>2017-03-02T10:34:00Z</cp:lastPrinted>
  <dcterms:created xsi:type="dcterms:W3CDTF">2017-05-11T19:20:00Z</dcterms:created>
  <dcterms:modified xsi:type="dcterms:W3CDTF">2018-10-07T14:21:00Z</dcterms:modified>
</cp:coreProperties>
</file>